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ЗаявлениЕ</w:t>
      </w:r>
    </w:p>
    <w:p w:rsidR="00F9730B" w:rsidRPr="00F9730B" w:rsidRDefault="00F9730B" w:rsidP="00F9730B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 предоставлении на праве аренды земельного участка, находящегося в собственности Ульяновской области или государственная собственность на который не разграничена, границы которого учтены в Едином государственном реестре недвижимости, без проведения торгов</w:t>
      </w:r>
    </w:p>
    <w:p w:rsidR="00F9730B" w:rsidRPr="00F9730B" w:rsidRDefault="00F9730B" w:rsidP="00F9730B">
      <w:pPr>
        <w:keepNext/>
        <w:suppressAutoHyphens/>
        <w:autoSpaceDE w:val="0"/>
        <w:spacing w:before="240" w:after="60" w:line="240" w:lineRule="auto"/>
        <w:ind w:left="4395" w:hanging="105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В</w:t>
      </w:r>
      <w:r w:rsidRPr="00F9730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Министерство строительства и архитектуры Ульяновской области</w:t>
      </w:r>
    </w:p>
    <w:p w:rsidR="00F9730B" w:rsidRPr="00F9730B" w:rsidRDefault="00F9730B" w:rsidP="00F9730B">
      <w:pPr>
        <w:suppressAutoHyphens/>
        <w:autoSpaceDE w:val="0"/>
        <w:spacing w:after="120" w:line="240" w:lineRule="auto"/>
        <w:ind w:left="4395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______________________________________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ind w:left="43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16"/>
          <w:szCs w:val="24"/>
          <w:lang w:eastAsia="zh-CN"/>
        </w:rPr>
        <w:t>(для юридических лиц – полное наименование, организационн</w:t>
      </w:r>
      <w:proofErr w:type="gramStart"/>
      <w:r w:rsidRPr="00F9730B">
        <w:rPr>
          <w:rFonts w:ascii="Times New Roman" w:eastAsia="Times New Roman" w:hAnsi="Times New Roman" w:cs="Times New Roman"/>
          <w:sz w:val="16"/>
          <w:szCs w:val="24"/>
          <w:lang w:eastAsia="zh-CN"/>
        </w:rPr>
        <w:t>о-</w:t>
      </w:r>
      <w:proofErr w:type="gramEnd"/>
      <w:r w:rsidRPr="00F9730B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правовая форма, государственный регистрационный номер записи о государственной регистрации юридического лица в едином государственном реестре юридических лиц; для физических лиц – фамилия, имя, отчество (последнее при наличии) (далее – заявитель)</w:t>
      </w:r>
    </w:p>
    <w:p w:rsidR="00F9730B" w:rsidRPr="00F9730B" w:rsidRDefault="00F9730B" w:rsidP="00F9730B">
      <w:pPr>
        <w:suppressAutoHyphens/>
        <w:autoSpaceDE w:val="0"/>
        <w:spacing w:after="0" w:line="240" w:lineRule="auto"/>
        <w:ind w:left="4230" w:right="-426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заявителя (ей): ______________________________________</w:t>
      </w:r>
    </w:p>
    <w:p w:rsidR="00F9730B" w:rsidRPr="00F9730B" w:rsidRDefault="00F9730B" w:rsidP="00F9730B">
      <w:pPr>
        <w:suppressAutoHyphens/>
        <w:autoSpaceDE w:val="0"/>
        <w:spacing w:after="0" w:line="240" w:lineRule="auto"/>
        <w:ind w:left="4230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16"/>
          <w:szCs w:val="24"/>
          <w:lang w:eastAsia="zh-CN"/>
        </w:rPr>
        <w:t>(местонахождение юридического лица; место жительства физического лица)</w:t>
      </w:r>
    </w:p>
    <w:p w:rsidR="00F9730B" w:rsidRPr="00F9730B" w:rsidRDefault="00F9730B" w:rsidP="00F9730B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ind w:left="4320" w:right="-14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F9730B">
        <w:rPr>
          <w:rFonts w:ascii="Times New Roman" w:eastAsia="Times New Roman" w:hAnsi="Times New Roman" w:cs="Times New Roman"/>
          <w:sz w:val="16"/>
          <w:szCs w:val="24"/>
          <w:lang w:eastAsia="zh-CN"/>
        </w:rPr>
        <w:t>(реквизиты документа, удостоверяющего личность заявителя (для гражданина), идентификационный номер налогоплательщика</w:t>
      </w:r>
      <w:proofErr w:type="gramEnd"/>
    </w:p>
    <w:p w:rsidR="00F9730B" w:rsidRPr="00F9730B" w:rsidRDefault="00F9730B" w:rsidP="00F9730B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</w:t>
      </w:r>
    </w:p>
    <w:p w:rsidR="00F9730B" w:rsidRPr="00F9730B" w:rsidRDefault="00F9730B" w:rsidP="00F9730B">
      <w:pPr>
        <w:suppressAutoHyphens/>
        <w:autoSpaceDE w:val="0"/>
        <w:spacing w:after="0" w:line="240" w:lineRule="auto"/>
        <w:ind w:left="4230" w:right="-14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Почтовый адрес и (или) адрес электронной почты:</w:t>
      </w:r>
    </w:p>
    <w:p w:rsidR="00F9730B" w:rsidRPr="00F9730B" w:rsidRDefault="00F9730B" w:rsidP="00F9730B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</w:t>
      </w:r>
    </w:p>
    <w:p w:rsidR="00F9730B" w:rsidRPr="00F9730B" w:rsidRDefault="00F9730B" w:rsidP="00F9730B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Телефон (факс) заявителя (ей):</w:t>
      </w:r>
    </w:p>
    <w:p w:rsidR="00F9730B" w:rsidRPr="00F9730B" w:rsidRDefault="00F9730B" w:rsidP="00F9730B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</w:t>
      </w:r>
    </w:p>
    <w:p w:rsidR="00F9730B" w:rsidRPr="00F9730B" w:rsidRDefault="00F9730B" w:rsidP="00F9730B">
      <w:pPr>
        <w:suppressAutoHyphens/>
        <w:autoSpaceDE w:val="0"/>
        <w:spacing w:after="120" w:line="240" w:lineRule="auto"/>
        <w:ind w:left="42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Прош</w:t>
      </w:r>
      <w:proofErr w:type="gramStart"/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у(</w:t>
      </w:r>
      <w:proofErr w:type="gramEnd"/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сим) предоставить на праве аренды без проведения торгов земельный участок, на срок ______.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1. Сведения о земельном участке: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1.1. Кадастровый номер земельного участка:_____________________________________.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1.2. Цель использования земельного участка:_____________________________________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1.3. Основание предоставления земельного участка без проведения торгов: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_____________________________________________________________________________.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1.4. Вид права, на котором используется земельный участок</w:t>
      </w:r>
      <w:proofErr w:type="gramStart"/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: _______________________</w:t>
      </w:r>
      <w:proofErr w:type="gramEnd"/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</w:t>
      </w:r>
      <w:r w:rsidRPr="00F9730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_____.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9730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(аренда, постоянное (бессрочное) пользование и др.)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1.5.  Реквизиты документа, удостоверяющего право, на котором используется земельный участок_____________________________________________________________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730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(название, номер, дата выдачи, выдавший орган)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2.  Сведения об объектах недвижимости, расположенных на земельном участке (</w:t>
      </w:r>
      <w:r w:rsidRPr="00F9730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заполняется при наличии объектов недвижимости на земельном участке</w:t>
      </w: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Перечень объектов недвижимости: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79"/>
      </w:tblGrid>
      <w:tr w:rsidR="00F9730B" w:rsidRPr="00F9730B" w:rsidTr="00AB6741">
        <w:trPr>
          <w:trHeight w:val="4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730B" w:rsidRPr="00F9730B" w:rsidRDefault="00F9730B" w:rsidP="00F9730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7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730B" w:rsidRPr="00F9730B" w:rsidRDefault="00F9730B" w:rsidP="00F973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7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  <w:p w:rsidR="00F9730B" w:rsidRPr="00F9730B" w:rsidRDefault="00F9730B" w:rsidP="00F973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7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730B" w:rsidRPr="00F9730B" w:rsidRDefault="00F9730B" w:rsidP="00F973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7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Правообладател</w:t>
            </w:r>
            <w:proofErr w:type="gramStart"/>
            <w:r w:rsidRPr="00F97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ь(</w:t>
            </w:r>
            <w:proofErr w:type="gramEnd"/>
            <w:r w:rsidRPr="00F97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и)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730B" w:rsidRPr="00F9730B" w:rsidRDefault="00F9730B" w:rsidP="00F973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7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Кадастровый (условный, инвентарный) номер и адресные ориентиры объекта</w:t>
            </w:r>
          </w:p>
        </w:tc>
      </w:tr>
      <w:tr w:rsidR="00F9730B" w:rsidRPr="00F9730B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730B" w:rsidRPr="00F9730B" w:rsidRDefault="00F9730B" w:rsidP="00F973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730B" w:rsidRPr="00F9730B" w:rsidRDefault="00F9730B" w:rsidP="00F973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730B" w:rsidRPr="00F9730B" w:rsidRDefault="00F9730B" w:rsidP="00F973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730B" w:rsidRPr="00F9730B" w:rsidRDefault="00F9730B" w:rsidP="00F973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730B" w:rsidRPr="00F9730B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730B" w:rsidRPr="00F9730B" w:rsidRDefault="00F9730B" w:rsidP="00F973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730B" w:rsidRPr="00F9730B" w:rsidRDefault="00F9730B" w:rsidP="00F973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730B" w:rsidRPr="00F9730B" w:rsidRDefault="00F9730B" w:rsidP="00F973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730B" w:rsidRPr="00F9730B" w:rsidRDefault="00F9730B" w:rsidP="00F973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730B" w:rsidRPr="00F9730B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730B" w:rsidRPr="00F9730B" w:rsidRDefault="00F9730B" w:rsidP="00F973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730B" w:rsidRPr="00F9730B" w:rsidRDefault="00F9730B" w:rsidP="00F973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730B" w:rsidRPr="00F9730B" w:rsidRDefault="00F9730B" w:rsidP="00F973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730B" w:rsidRPr="00F9730B" w:rsidRDefault="00F9730B" w:rsidP="00F973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9730B" w:rsidRPr="00F9730B" w:rsidRDefault="00F9730B" w:rsidP="00F9730B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3. Реквизиты решения об изъятии земельного участка для государственных или </w:t>
      </w: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муниципальных нужд (</w:t>
      </w:r>
      <w:r w:rsidRPr="00F9730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заполняется в случае, если земельный участок предоставляется взамен земельного участка, изымаемого для государственных или муниципальных нужд)</w:t>
      </w: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</w:t>
      </w:r>
    </w:p>
    <w:p w:rsidR="00F9730B" w:rsidRPr="00F9730B" w:rsidRDefault="00F9730B" w:rsidP="00F9730B">
      <w:pPr>
        <w:widowControl w:val="0"/>
        <w:tabs>
          <w:tab w:val="left" w:pos="9354"/>
        </w:tabs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</w:t>
      </w:r>
    </w:p>
    <w:p w:rsidR="00F9730B" w:rsidRPr="00F9730B" w:rsidRDefault="00F9730B" w:rsidP="00F9730B">
      <w:pPr>
        <w:widowControl w:val="0"/>
        <w:tabs>
          <w:tab w:val="left" w:pos="9354"/>
        </w:tabs>
        <w:suppressAutoHyphens/>
        <w:autoSpaceDE w:val="0"/>
        <w:spacing w:after="0" w:line="240" w:lineRule="auto"/>
        <w:ind w:right="-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Реквизиты решения об утверждении документа территориального планирования </w:t>
      </w:r>
      <w:r w:rsidRPr="00F9730B">
        <w:rPr>
          <w:rFonts w:ascii="Times New Roman" w:eastAsia="Times New Roman" w:hAnsi="Times New Roman" w:cs="Times New Roman"/>
          <w:sz w:val="20"/>
          <w:szCs w:val="24"/>
          <w:lang w:eastAsia="zh-CN"/>
        </w:rPr>
        <w:t>(</w:t>
      </w:r>
      <w:r w:rsidRPr="00F9730B"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  <w:t>заполняется в случае предоставления земельного участка юридическим лицам для размещения объектов, предназначенных для обеспечения электро-, тепл</w:t>
      </w:r>
      <w:proofErr w:type="gramStart"/>
      <w:r w:rsidRPr="00F9730B"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  <w:t>о-</w:t>
      </w:r>
      <w:proofErr w:type="gramEnd"/>
      <w:r w:rsidRPr="00F9730B"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  <w:t>, газо- и водоснабжения, водоотведения, связи, нефтепроводов, объектов федерального, регионального или местного значения) __________________________________________</w:t>
      </w:r>
      <w:r w:rsidRPr="00F9730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___________________________________________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ind w:right="-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5. Реквизиты решения об утверждении проекта планировки территории: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</w:pPr>
      <w:proofErr w:type="gramStart"/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</w:t>
      </w:r>
      <w:proofErr w:type="gramEnd"/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</w:pPr>
      <w:proofErr w:type="gramStart"/>
      <w:r w:rsidRPr="00F9730B"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  <w:t>(заполняется в случае предоставления:</w:t>
      </w:r>
      <w:proofErr w:type="gramEnd"/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  <w:t>- земельного участка, образованного из земельного участка, находящегося в государственной собственности, предоставленного для комплексного освоения территории лицу, с которым был заключен договор аренды такого земельного участка;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  <w:t>- земельного участка, предназначенного для индивидуального жилищного строительства, образованного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строительства;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  <w:t>- земельного участка, образованного в границах застроенной территории, в отношении которой заключен договор о ее развитии, лицу, с которым заключен договор о развитии застроенной территории;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- </w:t>
      </w:r>
      <w:r w:rsidRPr="00F9730B"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  <w:t>земельного участка юридическому лицу,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  <w:t>- земельного участка, предназначенного для комплексного развития территории и строительства объектов коммунальной, транспортной, социальной инфраструктур, юридическому лицу, с которым заключен договор о комплексном развитии территории;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  <w:t>- земельного участка, предназначенный для освоения территории в целях строительства и эксплуатации наемного дома коммерческого использования или социального использования лицу, к которым заключен договор об освоении территории).</w:t>
      </w:r>
    </w:p>
    <w:p w:rsidR="00F9730B" w:rsidRPr="00F9730B" w:rsidRDefault="00F9730B" w:rsidP="00F9730B">
      <w:pPr>
        <w:widowControl w:val="0"/>
        <w:tabs>
          <w:tab w:val="left" w:pos="9638"/>
        </w:tabs>
        <w:suppressAutoHyphens/>
        <w:autoSpaceDE w:val="0"/>
        <w:spacing w:after="0" w:line="240" w:lineRule="auto"/>
        <w:ind w:right="-8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Реквизиты решения о предварительном согласовании предоставления земельного участка </w:t>
      </w:r>
      <w:r w:rsidRPr="00F9730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(заполняется в случае, если испрашиваемый земельный участок образовался или его границы уточнялись на основании данного решения)</w:t>
      </w: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______________________________________________________________________________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Способ получения результата предоставления государственной услуги:</w:t>
      </w:r>
    </w:p>
    <w:p w:rsidR="00F9730B" w:rsidRPr="00F9730B" w:rsidRDefault="00F9730B" w:rsidP="00F9730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почтовым отправлением;</w:t>
      </w:r>
    </w:p>
    <w:p w:rsidR="00F9730B" w:rsidRPr="00F9730B" w:rsidRDefault="00F9730B" w:rsidP="00F9730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лично в Министерстве строительства и архитектуры Ульяновской области;</w:t>
      </w:r>
    </w:p>
    <w:p w:rsidR="00F9730B" w:rsidRPr="00F9730B" w:rsidRDefault="00F9730B" w:rsidP="00F9730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лично в ОГКУ «Правительство для граждан»;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Приложения: __________________________________________________________________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Заявитель: ____________________________________________________________________   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9730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</w:t>
      </w:r>
      <w:proofErr w:type="gramStart"/>
      <w:r w:rsidRPr="00F9730B">
        <w:rPr>
          <w:rFonts w:ascii="Times New Roman" w:eastAsia="Times New Roman" w:hAnsi="Times New Roman" w:cs="Times New Roman"/>
          <w:sz w:val="20"/>
          <w:szCs w:val="20"/>
          <w:lang w:eastAsia="zh-CN"/>
        </w:rPr>
        <w:t>(ФИО (последнее при наличии), должность представителя юридического лица    (подпись)</w:t>
      </w:r>
      <w:proofErr w:type="gramEnd"/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730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(ФИО (последнее при наличии) физического лица, индивидуального предпринимателя)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F9730B"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«___»___________ 20__ г.                                           М.П. (при наличии)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  <w:proofErr w:type="gramStart"/>
      <w:r w:rsidRPr="00F9730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Уведомляем Вас о том, что в течение десяти дней со дня поступления заявления о предоставлении земельного участка Министерство возвращает заявление, если оно не соответствует требованиям к оформлению заявления, подано в иной уполномоченный орган или к заявлению не приложены необходимые для предоставления государственной услуги документы</w:t>
      </w:r>
      <w:r w:rsidRPr="00F9730B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 исключением случая, если указанные документы направлялись в Министерство с заявлением о предварительном согласовании предоставления земельного</w:t>
      </w:r>
      <w:proofErr w:type="gramEnd"/>
      <w:r w:rsidRPr="00F97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участка, по итогам рассмотрения которого принято решение о предварительном согласовании предоставления земельного участка</w:t>
      </w:r>
      <w:r w:rsidRPr="00F9730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.</w:t>
      </w: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F9730B" w:rsidRPr="00F9730B" w:rsidRDefault="00F9730B" w:rsidP="00F9730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B63DA6" w:rsidRDefault="00B63DA6">
      <w:bookmarkStart w:id="0" w:name="_GoBack"/>
      <w:bookmarkEnd w:id="0"/>
    </w:p>
    <w:sectPr w:rsidR="00B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0B"/>
    <w:rsid w:val="00B63DA6"/>
    <w:rsid w:val="00F9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Zem-OGKU014</cp:lastModifiedBy>
  <cp:revision>1</cp:revision>
  <dcterms:created xsi:type="dcterms:W3CDTF">2019-07-04T11:55:00Z</dcterms:created>
  <dcterms:modified xsi:type="dcterms:W3CDTF">2019-07-04T11:55:00Z</dcterms:modified>
</cp:coreProperties>
</file>