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ПРАВИТЕЛЬСТВО РОССИЙСКОЙ ФЕДЕРАЦИИ</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ПОСТАНОВЛЕНИЕ</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от 12 марта 2022 г. N 353</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ОБ ОСОБЕННОСТЯХ</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РАЗРЕШИТЕЛЬНОЙ ДЕЯТЕЛЬНОСТИ В РОССИЙСКОЙ ФЕДЕРАЦИИ</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В 2022 ГОДУ</w:t>
      </w:r>
    </w:p>
    <w:p w:rsidR="007F0486" w:rsidRDefault="007F0486" w:rsidP="007F0486">
      <w:pPr>
        <w:suppressAutoHyphens w:val="0"/>
        <w:autoSpaceDE w:val="0"/>
        <w:autoSpaceDN w:val="0"/>
        <w:adjustRightInd w:val="0"/>
        <w:rPr>
          <w:rFonts w:ascii="Arial CYR" w:hAnsi="Arial CYR" w:cs="Arial CYR"/>
          <w:lang w:eastAsia="en-US"/>
        </w:rPr>
      </w:pPr>
    </w:p>
    <w:tbl>
      <w:tblPr>
        <w:tblW w:w="0" w:type="auto"/>
        <w:tblLayout w:type="fixed"/>
        <w:tblCellMar>
          <w:left w:w="10" w:type="dxa"/>
          <w:right w:w="10" w:type="dxa"/>
        </w:tblCellMar>
        <w:tblLook w:val="0000" w:firstRow="0" w:lastRow="0" w:firstColumn="0" w:lastColumn="0" w:noHBand="0" w:noVBand="0"/>
      </w:tblPr>
      <w:tblGrid>
        <w:gridCol w:w="60"/>
        <w:gridCol w:w="113"/>
        <w:gridCol w:w="9069"/>
        <w:gridCol w:w="113"/>
      </w:tblGrid>
      <w:tr w:rsidR="007F0486">
        <w:tblPrEx>
          <w:tblCellMar>
            <w:top w:w="0" w:type="dxa"/>
            <w:bottom w:w="0" w:type="dxa"/>
          </w:tblCellMar>
        </w:tblPrEx>
        <w:tc>
          <w:tcPr>
            <w:tcW w:w="60" w:type="dxa"/>
            <w:tcBorders>
              <w:top w:val="nil"/>
              <w:left w:val="nil"/>
              <w:bottom w:val="nil"/>
              <w:right w:val="nil"/>
            </w:tcBorders>
            <w:shd w:val="clear" w:color="auto" w:fill="CED3F1"/>
          </w:tcPr>
          <w:p w:rsidR="007F0486" w:rsidRDefault="007F0486">
            <w:pPr>
              <w:suppressAutoHyphens w:val="0"/>
              <w:autoSpaceDE w:val="0"/>
              <w:autoSpaceDN w:val="0"/>
              <w:adjustRightInd w:val="0"/>
              <w:rPr>
                <w:rFonts w:ascii="Arial CYR" w:hAnsi="Arial CYR" w:cs="Arial CYR"/>
                <w:lang w:eastAsia="en-US"/>
              </w:rPr>
            </w:pPr>
          </w:p>
        </w:tc>
        <w:tc>
          <w:tcPr>
            <w:tcW w:w="113" w:type="dxa"/>
            <w:tcBorders>
              <w:top w:val="nil"/>
              <w:left w:val="nil"/>
              <w:bottom w:val="nil"/>
              <w:right w:val="nil"/>
            </w:tcBorders>
            <w:shd w:val="clear" w:color="auto" w:fill="F4F3F8"/>
          </w:tcPr>
          <w:p w:rsidR="007F0486" w:rsidRDefault="007F0486">
            <w:pPr>
              <w:suppressAutoHyphens w:val="0"/>
              <w:autoSpaceDE w:val="0"/>
              <w:autoSpaceDN w:val="0"/>
              <w:adjustRightInd w:val="0"/>
              <w:rPr>
                <w:rFonts w:ascii="Arial CYR" w:hAnsi="Arial CYR" w:cs="Arial CYR"/>
                <w:lang w:eastAsia="en-US"/>
              </w:rPr>
            </w:pPr>
          </w:p>
        </w:tc>
        <w:tc>
          <w:tcPr>
            <w:tcW w:w="9069" w:type="dxa"/>
            <w:tcBorders>
              <w:top w:val="nil"/>
              <w:left w:val="nil"/>
              <w:bottom w:val="nil"/>
              <w:right w:val="nil"/>
            </w:tcBorders>
            <w:shd w:val="clear" w:color="auto" w:fill="F4F3F8"/>
          </w:tcPr>
          <w:p w:rsidR="007F0486" w:rsidRDefault="007F0486">
            <w:pPr>
              <w:suppressAutoHyphens w:val="0"/>
              <w:autoSpaceDE w:val="0"/>
              <w:autoSpaceDN w:val="0"/>
              <w:adjustRightInd w:val="0"/>
              <w:jc w:val="center"/>
              <w:rPr>
                <w:rFonts w:ascii="Arial CYR" w:hAnsi="Arial CYR" w:cs="Arial CYR"/>
                <w:color w:val="392C69"/>
                <w:sz w:val="16"/>
                <w:szCs w:val="16"/>
                <w:lang w:eastAsia="en-US"/>
              </w:rPr>
            </w:pPr>
            <w:r>
              <w:rPr>
                <w:rFonts w:ascii="Arial CYR" w:hAnsi="Arial CYR" w:cs="Arial CYR"/>
                <w:color w:val="392C69"/>
                <w:sz w:val="16"/>
                <w:szCs w:val="16"/>
                <w:lang w:eastAsia="en-US"/>
              </w:rPr>
              <w:t>Список изменяющих документов</w:t>
            </w:r>
          </w:p>
          <w:p w:rsidR="007F0486" w:rsidRDefault="007F0486">
            <w:pPr>
              <w:suppressAutoHyphens w:val="0"/>
              <w:autoSpaceDE w:val="0"/>
              <w:autoSpaceDN w:val="0"/>
              <w:adjustRightInd w:val="0"/>
              <w:jc w:val="center"/>
              <w:rPr>
                <w:rFonts w:ascii="Arial CYR" w:hAnsi="Arial CYR" w:cs="Arial CYR"/>
                <w:color w:val="392C69"/>
                <w:sz w:val="16"/>
                <w:szCs w:val="16"/>
                <w:lang w:eastAsia="en-US"/>
              </w:rPr>
            </w:pPr>
            <w:proofErr w:type="gramStart"/>
            <w:r>
              <w:rPr>
                <w:rFonts w:ascii="Arial CYR" w:hAnsi="Arial CYR" w:cs="Arial CYR"/>
                <w:color w:val="392C69"/>
                <w:sz w:val="16"/>
                <w:szCs w:val="16"/>
                <w:lang w:eastAsia="en-US"/>
              </w:rPr>
              <w:t xml:space="preserve">(в ред. Постановлений Правительства РФ от 24.03.2022 </w:t>
            </w:r>
            <w:hyperlink r:id="rId5" w:history="1">
              <w:r>
                <w:rPr>
                  <w:rFonts w:ascii="Arial CYR" w:hAnsi="Arial CYR" w:cs="Arial CYR"/>
                  <w:color w:val="0000FF"/>
                  <w:sz w:val="16"/>
                  <w:szCs w:val="16"/>
                  <w:lang w:eastAsia="en-US"/>
                </w:rPr>
                <w:t>N 448</w:t>
              </w:r>
            </w:hyperlink>
            <w:r>
              <w:rPr>
                <w:rFonts w:ascii="Arial CYR" w:hAnsi="Arial CYR" w:cs="Arial CYR"/>
                <w:color w:val="392C69"/>
                <w:sz w:val="16"/>
                <w:szCs w:val="16"/>
                <w:lang w:eastAsia="en-US"/>
              </w:rPr>
              <w:t>,</w:t>
            </w:r>
            <w:proofErr w:type="gramEnd"/>
          </w:p>
          <w:p w:rsidR="007F0486" w:rsidRDefault="007F0486">
            <w:pPr>
              <w:suppressAutoHyphens w:val="0"/>
              <w:autoSpaceDE w:val="0"/>
              <w:autoSpaceDN w:val="0"/>
              <w:adjustRightInd w:val="0"/>
              <w:jc w:val="center"/>
              <w:rPr>
                <w:rFonts w:ascii="Arial CYR" w:hAnsi="Arial CYR" w:cs="Arial CYR"/>
                <w:color w:val="392C69"/>
                <w:sz w:val="16"/>
                <w:szCs w:val="16"/>
                <w:lang w:eastAsia="en-US"/>
              </w:rPr>
            </w:pPr>
            <w:r>
              <w:rPr>
                <w:rFonts w:ascii="Arial CYR" w:hAnsi="Arial CYR" w:cs="Arial CYR"/>
                <w:color w:val="392C69"/>
                <w:sz w:val="16"/>
                <w:szCs w:val="16"/>
                <w:lang w:eastAsia="en-US"/>
              </w:rPr>
              <w:t xml:space="preserve">от 06.04.2022 </w:t>
            </w:r>
            <w:hyperlink r:id="rId6" w:history="1">
              <w:r>
                <w:rPr>
                  <w:rFonts w:ascii="Arial CYR" w:hAnsi="Arial CYR" w:cs="Arial CYR"/>
                  <w:color w:val="0000FF"/>
                  <w:sz w:val="16"/>
                  <w:szCs w:val="16"/>
                  <w:lang w:eastAsia="en-US"/>
                </w:rPr>
                <w:t>N 604</w:t>
              </w:r>
            </w:hyperlink>
            <w:r>
              <w:rPr>
                <w:rFonts w:ascii="Arial CYR" w:hAnsi="Arial CYR" w:cs="Arial CYR"/>
                <w:color w:val="392C69"/>
                <w:sz w:val="16"/>
                <w:szCs w:val="16"/>
                <w:lang w:eastAsia="en-US"/>
              </w:rPr>
              <w:t xml:space="preserve">, от 09.04.2022 </w:t>
            </w:r>
            <w:hyperlink r:id="rId7" w:history="1">
              <w:r>
                <w:rPr>
                  <w:rFonts w:ascii="Arial CYR" w:hAnsi="Arial CYR" w:cs="Arial CYR"/>
                  <w:color w:val="0000FF"/>
                  <w:sz w:val="16"/>
                  <w:szCs w:val="16"/>
                  <w:lang w:eastAsia="en-US"/>
                </w:rPr>
                <w:t>N 626</w:t>
              </w:r>
            </w:hyperlink>
            <w:r>
              <w:rPr>
                <w:rFonts w:ascii="Arial CYR" w:hAnsi="Arial CYR" w:cs="Arial CYR"/>
                <w:color w:val="392C69"/>
                <w:sz w:val="16"/>
                <w:szCs w:val="16"/>
                <w:lang w:eastAsia="en-US"/>
              </w:rPr>
              <w:t xml:space="preserve">, от 19.04.2022 </w:t>
            </w:r>
            <w:hyperlink r:id="rId8" w:history="1">
              <w:r>
                <w:rPr>
                  <w:rFonts w:ascii="Arial CYR" w:hAnsi="Arial CYR" w:cs="Arial CYR"/>
                  <w:color w:val="0000FF"/>
                  <w:sz w:val="16"/>
                  <w:szCs w:val="16"/>
                  <w:lang w:eastAsia="en-US"/>
                </w:rPr>
                <w:t>N 701</w:t>
              </w:r>
            </w:hyperlink>
            <w:r>
              <w:rPr>
                <w:rFonts w:ascii="Arial CYR" w:hAnsi="Arial CYR" w:cs="Arial CYR"/>
                <w:color w:val="392C69"/>
                <w:sz w:val="16"/>
                <w:szCs w:val="16"/>
                <w:lang w:eastAsia="en-US"/>
              </w:rPr>
              <w:t>,</w:t>
            </w:r>
          </w:p>
          <w:p w:rsidR="007F0486" w:rsidRDefault="007F0486">
            <w:pPr>
              <w:suppressAutoHyphens w:val="0"/>
              <w:autoSpaceDE w:val="0"/>
              <w:autoSpaceDN w:val="0"/>
              <w:adjustRightInd w:val="0"/>
              <w:jc w:val="center"/>
              <w:rPr>
                <w:rFonts w:ascii="Arial CYR" w:hAnsi="Arial CYR" w:cs="Arial CYR"/>
                <w:color w:val="392C69"/>
                <w:sz w:val="16"/>
                <w:szCs w:val="16"/>
                <w:lang w:eastAsia="en-US"/>
              </w:rPr>
            </w:pPr>
            <w:r>
              <w:rPr>
                <w:rFonts w:ascii="Arial CYR" w:hAnsi="Arial CYR" w:cs="Arial CYR"/>
                <w:color w:val="392C69"/>
                <w:sz w:val="16"/>
                <w:szCs w:val="16"/>
                <w:lang w:eastAsia="en-US"/>
              </w:rPr>
              <w:t xml:space="preserve">от 09.05.2022 </w:t>
            </w:r>
            <w:hyperlink r:id="rId9" w:history="1">
              <w:r>
                <w:rPr>
                  <w:rFonts w:ascii="Arial CYR" w:hAnsi="Arial CYR" w:cs="Arial CYR"/>
                  <w:color w:val="0000FF"/>
                  <w:sz w:val="16"/>
                  <w:szCs w:val="16"/>
                  <w:lang w:eastAsia="en-US"/>
                </w:rPr>
                <w:t>N 837</w:t>
              </w:r>
            </w:hyperlink>
            <w:r>
              <w:rPr>
                <w:rFonts w:ascii="Arial CYR" w:hAnsi="Arial CYR" w:cs="Arial CYR"/>
                <w:color w:val="392C69"/>
                <w:sz w:val="16"/>
                <w:szCs w:val="16"/>
                <w:lang w:eastAsia="en-US"/>
              </w:rPr>
              <w:t xml:space="preserve">, от 03.06.2022 </w:t>
            </w:r>
            <w:hyperlink r:id="rId10" w:history="1">
              <w:r>
                <w:rPr>
                  <w:rFonts w:ascii="Arial CYR" w:hAnsi="Arial CYR" w:cs="Arial CYR"/>
                  <w:color w:val="0000FF"/>
                  <w:sz w:val="16"/>
                  <w:szCs w:val="16"/>
                  <w:lang w:eastAsia="en-US"/>
                </w:rPr>
                <w:t>N 1019</w:t>
              </w:r>
            </w:hyperlink>
            <w:r>
              <w:rPr>
                <w:rFonts w:ascii="Arial CYR" w:hAnsi="Arial CYR" w:cs="Arial CYR"/>
                <w:color w:val="392C69"/>
                <w:sz w:val="16"/>
                <w:szCs w:val="16"/>
                <w:lang w:eastAsia="en-US"/>
              </w:rPr>
              <w:t>)</w:t>
            </w:r>
          </w:p>
        </w:tc>
        <w:tc>
          <w:tcPr>
            <w:tcW w:w="113" w:type="dxa"/>
            <w:tcBorders>
              <w:top w:val="nil"/>
              <w:left w:val="nil"/>
              <w:bottom w:val="nil"/>
              <w:right w:val="nil"/>
            </w:tcBorders>
            <w:shd w:val="clear" w:color="auto" w:fill="F4F3F8"/>
          </w:tcPr>
          <w:p w:rsidR="007F0486" w:rsidRDefault="007F0486">
            <w:pPr>
              <w:suppressAutoHyphens w:val="0"/>
              <w:autoSpaceDE w:val="0"/>
              <w:autoSpaceDN w:val="0"/>
              <w:adjustRightInd w:val="0"/>
              <w:jc w:val="center"/>
              <w:rPr>
                <w:rFonts w:ascii="Arial CYR" w:hAnsi="Arial CYR" w:cs="Arial CYR"/>
                <w:color w:val="392C69"/>
                <w:sz w:val="16"/>
                <w:szCs w:val="16"/>
                <w:lang w:eastAsia="en-US"/>
              </w:rPr>
            </w:pPr>
          </w:p>
        </w:tc>
      </w:tr>
    </w:tbl>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r>
        <w:rPr>
          <w:rFonts w:ascii="Arial CYR" w:hAnsi="Arial CYR" w:cs="Arial CYR"/>
          <w:sz w:val="16"/>
          <w:szCs w:val="16"/>
          <w:lang w:eastAsia="en-US"/>
        </w:rPr>
        <w:t xml:space="preserve">В соответствии с </w:t>
      </w:r>
      <w:hyperlink r:id="rId11" w:history="1">
        <w:r>
          <w:rPr>
            <w:rFonts w:ascii="Arial CYR" w:hAnsi="Arial CYR" w:cs="Arial CYR"/>
            <w:color w:val="0000FF"/>
            <w:sz w:val="16"/>
            <w:szCs w:val="16"/>
            <w:lang w:eastAsia="en-US"/>
          </w:rPr>
          <w:t>пунктом 3 части 1 статьи 18</w:t>
        </w:r>
      </w:hyperlink>
      <w:r>
        <w:rPr>
          <w:rFonts w:ascii="Arial CYR" w:hAnsi="Arial CYR" w:cs="Arial CYR"/>
          <w:sz w:val="16"/>
          <w:szCs w:val="16"/>
          <w:lang w:eastAsia="en-US"/>
        </w:rP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1. Продлить на 12 месяцев действие срочных разрешений, </w:t>
      </w:r>
      <w:proofErr w:type="gramStart"/>
      <w:r>
        <w:rPr>
          <w:rFonts w:ascii="Arial CYR" w:hAnsi="Arial CYR" w:cs="Arial CYR"/>
          <w:sz w:val="16"/>
          <w:szCs w:val="16"/>
          <w:lang w:eastAsia="en-US"/>
        </w:rPr>
        <w:t>сроки</w:t>
      </w:r>
      <w:proofErr w:type="gramEnd"/>
      <w:r>
        <w:rPr>
          <w:rFonts w:ascii="Arial CYR" w:hAnsi="Arial CYR" w:cs="Arial CYR"/>
          <w:sz w:val="16"/>
          <w:szCs w:val="16"/>
          <w:lang w:eastAsia="en-US"/>
        </w:rPr>
        <w:t xml:space="preserve"> действия которых истекают в период со дня вступления в силу настоящего постановления по 31 декабря 2022 г., согласно </w:t>
      </w:r>
      <w:hyperlink r:id="rId12" w:history="1">
        <w:r>
          <w:rPr>
            <w:rFonts w:ascii="Arial CYR" w:hAnsi="Arial CYR" w:cs="Arial CYR"/>
            <w:color w:val="0000FF"/>
            <w:sz w:val="16"/>
            <w:szCs w:val="16"/>
            <w:lang w:eastAsia="en-US"/>
          </w:rPr>
          <w:t>приложению N 1</w:t>
        </w:r>
      </w:hyperlink>
      <w:r>
        <w:rPr>
          <w:rFonts w:ascii="Arial CYR" w:hAnsi="Arial CYR" w:cs="Arial CYR"/>
          <w:sz w:val="16"/>
          <w:szCs w:val="16"/>
          <w:lang w:eastAsia="en-US"/>
        </w:rPr>
        <w:t>.</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1(1). Продлить на 12 месяцев действие срочных разрешений, </w:t>
      </w:r>
      <w:proofErr w:type="gramStart"/>
      <w:r>
        <w:rPr>
          <w:rFonts w:ascii="Arial CYR" w:hAnsi="Arial CYR" w:cs="Arial CYR"/>
          <w:sz w:val="16"/>
          <w:szCs w:val="16"/>
          <w:lang w:eastAsia="en-US"/>
        </w:rPr>
        <w:t>сроки</w:t>
      </w:r>
      <w:proofErr w:type="gramEnd"/>
      <w:r>
        <w:rPr>
          <w:rFonts w:ascii="Arial CYR" w:hAnsi="Arial CYR" w:cs="Arial CYR"/>
          <w:sz w:val="16"/>
          <w:szCs w:val="16"/>
          <w:lang w:eastAsia="en-US"/>
        </w:rPr>
        <w:t xml:space="preserve"> действия которых истекают в период со дня вступления в силу </w:t>
      </w:r>
      <w:hyperlink r:id="rId13" w:history="1">
        <w:r>
          <w:rPr>
            <w:rFonts w:ascii="Arial CYR" w:hAnsi="Arial CYR" w:cs="Arial CYR"/>
            <w:color w:val="0000FF"/>
            <w:sz w:val="16"/>
            <w:szCs w:val="16"/>
            <w:lang w:eastAsia="en-US"/>
          </w:rPr>
          <w:t>постановления</w:t>
        </w:r>
      </w:hyperlink>
      <w:r>
        <w:rPr>
          <w:rFonts w:ascii="Arial CYR" w:hAnsi="Arial CYR" w:cs="Arial CYR"/>
          <w:sz w:val="16"/>
          <w:szCs w:val="16"/>
          <w:lang w:eastAsia="en-US"/>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 согласно </w:t>
      </w:r>
      <w:hyperlink r:id="rId14" w:history="1">
        <w:r>
          <w:rPr>
            <w:rFonts w:ascii="Arial CYR" w:hAnsi="Arial CYR" w:cs="Arial CYR"/>
            <w:color w:val="0000FF"/>
            <w:sz w:val="16"/>
            <w:szCs w:val="16"/>
            <w:lang w:eastAsia="en-US"/>
          </w:rPr>
          <w:t>приложению N 1(1)</w:t>
        </w:r>
      </w:hyperlink>
      <w:r>
        <w:rPr>
          <w:rFonts w:ascii="Arial CYR" w:hAnsi="Arial CYR" w:cs="Arial CYR"/>
          <w:sz w:val="16"/>
          <w:szCs w:val="16"/>
          <w:lang w:eastAsia="en-US"/>
        </w:rPr>
        <w:t>.</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 xml:space="preserve">(п. 1(1) </w:t>
      </w:r>
      <w:proofErr w:type="gramStart"/>
      <w:r>
        <w:rPr>
          <w:rFonts w:ascii="Arial CYR" w:hAnsi="Arial CYR" w:cs="Arial CYR"/>
          <w:sz w:val="16"/>
          <w:szCs w:val="16"/>
          <w:lang w:eastAsia="en-US"/>
        </w:rPr>
        <w:t>введен</w:t>
      </w:r>
      <w:proofErr w:type="gramEnd"/>
      <w:r>
        <w:rPr>
          <w:rFonts w:ascii="Arial CYR" w:hAnsi="Arial CYR" w:cs="Arial CYR"/>
          <w:sz w:val="16"/>
          <w:szCs w:val="16"/>
          <w:lang w:eastAsia="en-US"/>
        </w:rPr>
        <w:t xml:space="preserve"> </w:t>
      </w:r>
      <w:hyperlink r:id="rId15" w:history="1">
        <w:r>
          <w:rPr>
            <w:rFonts w:ascii="Arial CYR" w:hAnsi="Arial CYR" w:cs="Arial CYR"/>
            <w:color w:val="0000FF"/>
            <w:sz w:val="16"/>
            <w:szCs w:val="16"/>
            <w:lang w:eastAsia="en-US"/>
          </w:rPr>
          <w:t>Постановлением</w:t>
        </w:r>
      </w:hyperlink>
      <w:r>
        <w:rPr>
          <w:rFonts w:ascii="Arial CYR" w:hAnsi="Arial CYR" w:cs="Arial CYR"/>
          <w:sz w:val="16"/>
          <w:szCs w:val="16"/>
          <w:lang w:eastAsia="en-US"/>
        </w:rPr>
        <w:t xml:space="preserve"> Правительства РФ от 09.04.2022 N 626)</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о продлении в соответствии с </w:t>
      </w:r>
      <w:hyperlink r:id="rId16" w:history="1">
        <w:r>
          <w:rPr>
            <w:rFonts w:ascii="Arial CYR" w:hAnsi="Arial CYR" w:cs="Arial CYR"/>
            <w:color w:val="0000FF"/>
            <w:sz w:val="16"/>
            <w:szCs w:val="16"/>
            <w:lang w:eastAsia="en-US"/>
          </w:rPr>
          <w:t>пунктом 1</w:t>
        </w:r>
      </w:hyperlink>
      <w:r>
        <w:rPr>
          <w:rFonts w:ascii="Arial CYR" w:hAnsi="Arial CYR" w:cs="Arial CYR"/>
          <w:sz w:val="16"/>
          <w:szCs w:val="16"/>
          <w:lang w:eastAsia="en-US"/>
        </w:rPr>
        <w:t xml:space="preserve"> настоящего постановления разрешений, указанных в </w:t>
      </w:r>
      <w:hyperlink r:id="rId17" w:history="1">
        <w:r>
          <w:rPr>
            <w:rFonts w:ascii="Arial CYR" w:hAnsi="Arial CYR" w:cs="Arial CYR"/>
            <w:color w:val="0000FF"/>
            <w:sz w:val="16"/>
            <w:szCs w:val="16"/>
            <w:lang w:eastAsia="en-US"/>
          </w:rPr>
          <w:t>приложении N 1</w:t>
        </w:r>
      </w:hyperlink>
      <w:r>
        <w:rPr>
          <w:rFonts w:ascii="Arial CYR" w:hAnsi="Arial CYR" w:cs="Arial CYR"/>
          <w:sz w:val="16"/>
          <w:szCs w:val="16"/>
          <w:lang w:eastAsia="en-US"/>
        </w:rPr>
        <w:t xml:space="preserve"> к настоящему постановлению, срок </w:t>
      </w:r>
      <w:proofErr w:type="gramStart"/>
      <w:r>
        <w:rPr>
          <w:rFonts w:ascii="Arial CYR" w:hAnsi="Arial CYR" w:cs="Arial CYR"/>
          <w:sz w:val="16"/>
          <w:szCs w:val="16"/>
          <w:lang w:eastAsia="en-US"/>
        </w:rPr>
        <w:t>действия</w:t>
      </w:r>
      <w:proofErr w:type="gramEnd"/>
      <w:r>
        <w:rPr>
          <w:rFonts w:ascii="Arial CYR" w:hAnsi="Arial CYR" w:cs="Arial CYR"/>
          <w:sz w:val="16"/>
          <w:szCs w:val="16"/>
          <w:lang w:eastAsia="en-US"/>
        </w:rPr>
        <w:t xml:space="preserve"> которых истек ранее дня вступления в силу настоящего постановления;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о продлении в соответствии с </w:t>
      </w:r>
      <w:hyperlink r:id="rId18" w:history="1">
        <w:r>
          <w:rPr>
            <w:rFonts w:ascii="Arial CYR" w:hAnsi="Arial CYR" w:cs="Arial CYR"/>
            <w:color w:val="0000FF"/>
            <w:sz w:val="16"/>
            <w:szCs w:val="16"/>
            <w:lang w:eastAsia="en-US"/>
          </w:rPr>
          <w:t>пунктом 1(1)</w:t>
        </w:r>
      </w:hyperlink>
      <w:r>
        <w:rPr>
          <w:rFonts w:ascii="Arial CYR" w:hAnsi="Arial CYR" w:cs="Arial CYR"/>
          <w:sz w:val="16"/>
          <w:szCs w:val="16"/>
          <w:lang w:eastAsia="en-US"/>
        </w:rPr>
        <w:t xml:space="preserve"> настоящего постановления разрешений, указанных в </w:t>
      </w:r>
      <w:hyperlink r:id="rId19" w:history="1">
        <w:r>
          <w:rPr>
            <w:rFonts w:ascii="Arial CYR" w:hAnsi="Arial CYR" w:cs="Arial CYR"/>
            <w:color w:val="0000FF"/>
            <w:sz w:val="16"/>
            <w:szCs w:val="16"/>
            <w:lang w:eastAsia="en-US"/>
          </w:rPr>
          <w:t>приложении N 1(1)</w:t>
        </w:r>
      </w:hyperlink>
      <w:r>
        <w:rPr>
          <w:rFonts w:ascii="Arial CYR" w:hAnsi="Arial CYR" w:cs="Arial CYR"/>
          <w:sz w:val="16"/>
          <w:szCs w:val="16"/>
          <w:lang w:eastAsia="en-US"/>
        </w:rPr>
        <w:t xml:space="preserve"> к настоящему постановлению, срок </w:t>
      </w:r>
      <w:proofErr w:type="gramStart"/>
      <w:r>
        <w:rPr>
          <w:rFonts w:ascii="Arial CYR" w:hAnsi="Arial CYR" w:cs="Arial CYR"/>
          <w:sz w:val="16"/>
          <w:szCs w:val="16"/>
          <w:lang w:eastAsia="en-US"/>
        </w:rPr>
        <w:t>действия</w:t>
      </w:r>
      <w:proofErr w:type="gramEnd"/>
      <w:r>
        <w:rPr>
          <w:rFonts w:ascii="Arial CYR" w:hAnsi="Arial CYR" w:cs="Arial CYR"/>
          <w:sz w:val="16"/>
          <w:szCs w:val="16"/>
          <w:lang w:eastAsia="en-US"/>
        </w:rPr>
        <w:t xml:space="preserve"> которых истек ранее дня вступления в силу </w:t>
      </w:r>
      <w:hyperlink r:id="rId20" w:history="1">
        <w:r>
          <w:rPr>
            <w:rFonts w:ascii="Arial CYR" w:hAnsi="Arial CYR" w:cs="Arial CYR"/>
            <w:color w:val="0000FF"/>
            <w:sz w:val="16"/>
            <w:szCs w:val="16"/>
            <w:lang w:eastAsia="en-US"/>
          </w:rPr>
          <w:t>постановления</w:t>
        </w:r>
      </w:hyperlink>
      <w:r>
        <w:rPr>
          <w:rFonts w:ascii="Arial CYR" w:hAnsi="Arial CYR" w:cs="Arial CYR"/>
          <w:sz w:val="16"/>
          <w:szCs w:val="16"/>
          <w:lang w:eastAsia="en-US"/>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 xml:space="preserve">(п. 2 в ред. </w:t>
      </w:r>
      <w:hyperlink r:id="rId21" w:history="1">
        <w:r>
          <w:rPr>
            <w:rFonts w:ascii="Arial CYR" w:hAnsi="Arial CYR" w:cs="Arial CYR"/>
            <w:color w:val="0000FF"/>
            <w:sz w:val="16"/>
            <w:szCs w:val="16"/>
            <w:lang w:eastAsia="en-US"/>
          </w:rPr>
          <w:t>Постановления</w:t>
        </w:r>
      </w:hyperlink>
      <w:r>
        <w:rPr>
          <w:rFonts w:ascii="Arial CYR" w:hAnsi="Arial CYR" w:cs="Arial CYR"/>
          <w:sz w:val="16"/>
          <w:szCs w:val="16"/>
          <w:lang w:eastAsia="en-US"/>
        </w:rPr>
        <w:t xml:space="preserve"> Правительства РФ от 09.04.2022 N 626)</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r:id="rId22" w:history="1">
        <w:r>
          <w:rPr>
            <w:rFonts w:ascii="Arial CYR" w:hAnsi="Arial CYR" w:cs="Arial CYR"/>
            <w:color w:val="0000FF"/>
            <w:sz w:val="16"/>
            <w:szCs w:val="16"/>
            <w:lang w:eastAsia="en-US"/>
          </w:rPr>
          <w:t>приложению N 2</w:t>
        </w:r>
      </w:hyperlink>
      <w:r>
        <w:rPr>
          <w:rFonts w:ascii="Arial CYR" w:hAnsi="Arial CYR" w:cs="Arial CYR"/>
          <w:sz w:val="16"/>
          <w:szCs w:val="16"/>
          <w:lang w:eastAsia="en-US"/>
        </w:rPr>
        <w:t>, переносится на 12 месяцев в случае наступления указанного срока в 2022 году.</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4. </w:t>
      </w:r>
      <w:proofErr w:type="gramStart"/>
      <w:r>
        <w:rPr>
          <w:rFonts w:ascii="Arial CYR" w:hAnsi="Arial CYR" w:cs="Arial CYR"/>
          <w:sz w:val="16"/>
          <w:szCs w:val="16"/>
          <w:lang w:eastAsia="en-US"/>
        </w:rPr>
        <w:t xml:space="preserve">Установить, что в отношении разрешительных режимов по перечню согласно </w:t>
      </w:r>
      <w:hyperlink r:id="rId23" w:history="1">
        <w:r>
          <w:rPr>
            <w:rFonts w:ascii="Arial CYR" w:hAnsi="Arial CYR" w:cs="Arial CYR"/>
            <w:color w:val="0000FF"/>
            <w:sz w:val="16"/>
            <w:szCs w:val="16"/>
            <w:lang w:eastAsia="en-US"/>
          </w:rPr>
          <w:t>приложению N 3</w:t>
        </w:r>
      </w:hyperlink>
      <w:r>
        <w:rPr>
          <w:rFonts w:ascii="Arial CYR" w:hAnsi="Arial CYR" w:cs="Arial CYR"/>
          <w:sz w:val="16"/>
          <w:szCs w:val="16"/>
          <w:lang w:eastAsia="en-US"/>
        </w:rPr>
        <w:t xml:space="preserve">, а также лицензирования отдельных видов деятельности, предусмотренных </w:t>
      </w:r>
      <w:hyperlink r:id="rId24" w:history="1">
        <w:r>
          <w:rPr>
            <w:rFonts w:ascii="Arial CYR" w:hAnsi="Arial CYR" w:cs="Arial CYR"/>
            <w:color w:val="0000FF"/>
            <w:sz w:val="16"/>
            <w:szCs w:val="16"/>
            <w:lang w:eastAsia="en-US"/>
          </w:rPr>
          <w:t>частью 1 статьи 12</w:t>
        </w:r>
      </w:hyperlink>
      <w:r>
        <w:rPr>
          <w:rFonts w:ascii="Arial CYR" w:hAnsi="Arial CYR" w:cs="Arial CYR"/>
          <w:sz w:val="16"/>
          <w:szCs w:val="16"/>
          <w:lang w:eastAsia="en-US"/>
        </w:rPr>
        <w:t xml:space="preserve">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органы исполнительной власти субъектов Российской Федерации, Государственной корпорации</w:t>
      </w:r>
      <w:proofErr w:type="gramEnd"/>
      <w:r>
        <w:rPr>
          <w:rFonts w:ascii="Arial CYR" w:hAnsi="Arial CYR" w:cs="Arial CYR"/>
          <w:sz w:val="16"/>
          <w:szCs w:val="16"/>
          <w:lang w:eastAsia="en-US"/>
        </w:rPr>
        <w:t xml:space="preserve"> по космической деятельности "</w:t>
      </w:r>
      <w:proofErr w:type="spellStart"/>
      <w:r>
        <w:rPr>
          <w:rFonts w:ascii="Arial CYR" w:hAnsi="Arial CYR" w:cs="Arial CYR"/>
          <w:sz w:val="16"/>
          <w:szCs w:val="16"/>
          <w:lang w:eastAsia="en-US"/>
        </w:rPr>
        <w:t>Роскосмос</w:t>
      </w:r>
      <w:proofErr w:type="spellEnd"/>
      <w:r>
        <w:rPr>
          <w:rFonts w:ascii="Arial CYR" w:hAnsi="Arial CYR" w:cs="Arial CYR"/>
          <w:sz w:val="16"/>
          <w:szCs w:val="16"/>
          <w:lang w:eastAsia="en-US"/>
        </w:rPr>
        <w:t>", Государственной корпорации по атомной энергии "</w:t>
      </w:r>
      <w:proofErr w:type="spellStart"/>
      <w:r>
        <w:rPr>
          <w:rFonts w:ascii="Arial CYR" w:hAnsi="Arial CYR" w:cs="Arial CYR"/>
          <w:sz w:val="16"/>
          <w:szCs w:val="16"/>
          <w:lang w:eastAsia="en-US"/>
        </w:rPr>
        <w:t>Росатом</w:t>
      </w:r>
      <w:proofErr w:type="spellEnd"/>
      <w:r>
        <w:rPr>
          <w:rFonts w:ascii="Arial CYR" w:hAnsi="Arial CYR" w:cs="Arial CYR"/>
          <w:sz w:val="16"/>
          <w:szCs w:val="16"/>
          <w:lang w:eastAsia="en-US"/>
        </w:rPr>
        <w:t>" (с учетом установленной компетенции) в 2022 году вправе с учетом специфики видов разрешительной деятельности принять решения, при необходимости определив порядок их реализации: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w:t>
      </w:r>
      <w:proofErr w:type="gramEnd"/>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roofErr w:type="gramEnd"/>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 xml:space="preserve">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w:t>
      </w:r>
      <w:r>
        <w:rPr>
          <w:rFonts w:ascii="Arial CYR" w:hAnsi="Arial CYR" w:cs="Arial CYR"/>
          <w:sz w:val="16"/>
          <w:szCs w:val="16"/>
          <w:lang w:eastAsia="en-US"/>
        </w:rPr>
        <w:lastRenderedPageBreak/>
        <w:t>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roofErr w:type="gramEnd"/>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roofErr w:type="gramEnd"/>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w:t>
      </w:r>
      <w:proofErr w:type="gramEnd"/>
      <w:r>
        <w:rPr>
          <w:rFonts w:ascii="Arial CYR" w:hAnsi="Arial CYR" w:cs="Arial CYR"/>
          <w:sz w:val="16"/>
          <w:szCs w:val="16"/>
          <w:lang w:eastAsia="en-US"/>
        </w:rPr>
        <w:t xml:space="preserve"> дистанционном формате посредством использования средств фото-, ауди</w:t>
      </w:r>
      <w:proofErr w:type="gramStart"/>
      <w:r>
        <w:rPr>
          <w:rFonts w:ascii="Arial CYR" w:hAnsi="Arial CYR" w:cs="Arial CYR"/>
          <w:sz w:val="16"/>
          <w:szCs w:val="16"/>
          <w:lang w:eastAsia="en-US"/>
        </w:rPr>
        <w:t>о-</w:t>
      </w:r>
      <w:proofErr w:type="gramEnd"/>
      <w:r>
        <w:rPr>
          <w:rFonts w:ascii="Arial CYR" w:hAnsi="Arial CYR" w:cs="Arial CYR"/>
          <w:sz w:val="16"/>
          <w:szCs w:val="16"/>
          <w:lang w:eastAsia="en-US"/>
        </w:rPr>
        <w:t xml:space="preserve"> и </w:t>
      </w:r>
      <w:proofErr w:type="spellStart"/>
      <w:r>
        <w:rPr>
          <w:rFonts w:ascii="Arial CYR" w:hAnsi="Arial CYR" w:cs="Arial CYR"/>
          <w:sz w:val="16"/>
          <w:szCs w:val="16"/>
          <w:lang w:eastAsia="en-US"/>
        </w:rPr>
        <w:t>видеофиксации</w:t>
      </w:r>
      <w:proofErr w:type="spellEnd"/>
      <w:r>
        <w:rPr>
          <w:rFonts w:ascii="Arial CYR" w:hAnsi="Arial CYR" w:cs="Arial CYR"/>
          <w:sz w:val="16"/>
          <w:szCs w:val="16"/>
          <w:lang w:eastAsia="en-US"/>
        </w:rPr>
        <w:t>, видео-конференц-связи;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з) при наступлении в 2022 году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и) об осуществлении в 2022 году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к) об осуществлении в 2022 году деятельности (действий), требующей получения разрешения, без соответствующего разрешения;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w:t>
      </w:r>
      <w:proofErr w:type="gramEnd"/>
      <w:r>
        <w:rPr>
          <w:rFonts w:ascii="Arial CYR" w:hAnsi="Arial CYR" w:cs="Arial CYR"/>
          <w:sz w:val="16"/>
          <w:szCs w:val="16"/>
          <w:lang w:eastAsia="en-US"/>
        </w:rPr>
        <w:t xml:space="preserve"> также о временном порядке взаимодействия с заявителями в электронном виде;</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5. </w:t>
      </w:r>
      <w:proofErr w:type="gramStart"/>
      <w:r>
        <w:rPr>
          <w:rFonts w:ascii="Arial CYR" w:hAnsi="Arial CYR" w:cs="Arial CYR"/>
          <w:sz w:val="16"/>
          <w:szCs w:val="16"/>
          <w:lang w:eastAsia="en-US"/>
        </w:rPr>
        <w:t xml:space="preserve">Установить, что в 2022 году в отношении лицензирования видов деятельности, указанных в </w:t>
      </w:r>
      <w:hyperlink r:id="rId25" w:history="1">
        <w:r>
          <w:rPr>
            <w:rFonts w:ascii="Arial CYR" w:hAnsi="Arial CYR" w:cs="Arial CYR"/>
            <w:color w:val="0000FF"/>
            <w:sz w:val="16"/>
            <w:szCs w:val="16"/>
            <w:lang w:eastAsia="en-US"/>
          </w:rPr>
          <w:t>части 1 статьи 12</w:t>
        </w:r>
      </w:hyperlink>
      <w:r>
        <w:rPr>
          <w:rFonts w:ascii="Arial CYR" w:hAnsi="Arial CYR" w:cs="Arial CYR"/>
          <w:sz w:val="16"/>
          <w:szCs w:val="16"/>
          <w:lang w:eastAsia="en-US"/>
        </w:rPr>
        <w:t xml:space="preserve">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w:t>
      </w:r>
      <w:proofErr w:type="gramEnd"/>
      <w:r>
        <w:rPr>
          <w:rFonts w:ascii="Arial CYR" w:hAnsi="Arial CYR" w:cs="Arial CYR"/>
          <w:sz w:val="16"/>
          <w:szCs w:val="16"/>
          <w:lang w:eastAsia="en-US"/>
        </w:rPr>
        <w:t>,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w:t>
      </w:r>
      <w:proofErr w:type="gramEnd"/>
      <w:r>
        <w:rPr>
          <w:rFonts w:ascii="Arial CYR" w:hAnsi="Arial CYR" w:cs="Arial CYR"/>
          <w:sz w:val="16"/>
          <w:szCs w:val="16"/>
          <w:lang w:eastAsia="en-US"/>
        </w:rPr>
        <w:t xml:space="preserve"> уведомления о внесении изменений в реестр разрешений.</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6. </w:t>
      </w:r>
      <w:proofErr w:type="gramStart"/>
      <w:r>
        <w:rPr>
          <w:rFonts w:ascii="Arial CYR" w:hAnsi="Arial CYR" w:cs="Arial CYR"/>
          <w:sz w:val="16"/>
          <w:szCs w:val="16"/>
          <w:lang w:eastAsia="en-US"/>
        </w:rPr>
        <w:t>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органом</w:t>
      </w:r>
      <w:proofErr w:type="gramEnd"/>
      <w:r>
        <w:rPr>
          <w:rFonts w:ascii="Arial CYR" w:hAnsi="Arial CYR" w:cs="Arial CYR"/>
          <w:sz w:val="16"/>
          <w:szCs w:val="16"/>
          <w:lang w:eastAsia="en-US"/>
        </w:rPr>
        <w:t xml:space="preserve"> исполнительной власти субъекта Российской Федерации.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7. Особенности разрешительных режимов в отдельных сферах деятельности устанавливаются согласно </w:t>
      </w:r>
      <w:hyperlink r:id="rId26" w:history="1">
        <w:r>
          <w:rPr>
            <w:rFonts w:ascii="Arial CYR" w:hAnsi="Arial CYR" w:cs="Arial CYR"/>
            <w:color w:val="0000FF"/>
            <w:sz w:val="16"/>
            <w:szCs w:val="16"/>
            <w:lang w:eastAsia="en-US"/>
          </w:rPr>
          <w:t>приложениям N 4</w:t>
        </w:r>
      </w:hyperlink>
      <w:r>
        <w:rPr>
          <w:rFonts w:ascii="Arial CYR" w:hAnsi="Arial CYR" w:cs="Arial CYR"/>
          <w:sz w:val="16"/>
          <w:szCs w:val="16"/>
          <w:lang w:eastAsia="en-US"/>
        </w:rPr>
        <w:t xml:space="preserve"> - </w:t>
      </w:r>
      <w:hyperlink r:id="rId27" w:history="1">
        <w:r>
          <w:rPr>
            <w:rFonts w:ascii="Arial CYR" w:hAnsi="Arial CYR" w:cs="Arial CYR"/>
            <w:color w:val="0000FF"/>
            <w:sz w:val="16"/>
            <w:szCs w:val="16"/>
            <w:lang w:eastAsia="en-US"/>
          </w:rPr>
          <w:t>21</w:t>
        </w:r>
      </w:hyperlink>
      <w:r>
        <w:rPr>
          <w:rFonts w:ascii="Arial CYR" w:hAnsi="Arial CYR" w:cs="Arial CYR"/>
          <w:sz w:val="16"/>
          <w:szCs w:val="16"/>
          <w:lang w:eastAsia="en-US"/>
        </w:rPr>
        <w:t>.</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 xml:space="preserve">(в ред. Постановлений Правительства РФ от 09.04.2022 </w:t>
      </w:r>
      <w:hyperlink r:id="rId28" w:history="1">
        <w:r>
          <w:rPr>
            <w:rFonts w:ascii="Arial CYR" w:hAnsi="Arial CYR" w:cs="Arial CYR"/>
            <w:color w:val="0000FF"/>
            <w:sz w:val="16"/>
            <w:szCs w:val="16"/>
            <w:lang w:eastAsia="en-US"/>
          </w:rPr>
          <w:t>N 626</w:t>
        </w:r>
      </w:hyperlink>
      <w:r>
        <w:rPr>
          <w:rFonts w:ascii="Arial CYR" w:hAnsi="Arial CYR" w:cs="Arial CYR"/>
          <w:sz w:val="16"/>
          <w:szCs w:val="16"/>
          <w:lang w:eastAsia="en-US"/>
        </w:rPr>
        <w:t xml:space="preserve">, от 19.04.2022 </w:t>
      </w:r>
      <w:hyperlink r:id="rId29" w:history="1">
        <w:r>
          <w:rPr>
            <w:rFonts w:ascii="Arial CYR" w:hAnsi="Arial CYR" w:cs="Arial CYR"/>
            <w:color w:val="0000FF"/>
            <w:sz w:val="16"/>
            <w:szCs w:val="16"/>
            <w:lang w:eastAsia="en-US"/>
          </w:rPr>
          <w:t>N 701</w:t>
        </w:r>
      </w:hyperlink>
      <w:r>
        <w:rPr>
          <w:rFonts w:ascii="Arial CYR" w:hAnsi="Arial CYR" w:cs="Arial CYR"/>
          <w:sz w:val="16"/>
          <w:szCs w:val="16"/>
          <w:lang w:eastAsia="en-US"/>
        </w:rPr>
        <w:t>)</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lastRenderedPageBreak/>
        <w:t>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9. </w:t>
      </w:r>
      <w:proofErr w:type="gramStart"/>
      <w:r>
        <w:rPr>
          <w:rFonts w:ascii="Arial CYR" w:hAnsi="Arial CYR" w:cs="Arial CYR"/>
          <w:sz w:val="16"/>
          <w:szCs w:val="16"/>
          <w:lang w:eastAsia="en-US"/>
        </w:rPr>
        <w:t xml:space="preserve">В отношении лицензируемых видов деятельности, предусмотренных </w:t>
      </w:r>
      <w:hyperlink r:id="rId30" w:history="1">
        <w:r>
          <w:rPr>
            <w:rFonts w:ascii="Arial CYR" w:hAnsi="Arial CYR" w:cs="Arial CYR"/>
            <w:color w:val="0000FF"/>
            <w:sz w:val="16"/>
            <w:szCs w:val="16"/>
            <w:lang w:eastAsia="en-US"/>
          </w:rPr>
          <w:t>частью 1 статьи 12</w:t>
        </w:r>
      </w:hyperlink>
      <w:r>
        <w:rPr>
          <w:rFonts w:ascii="Arial CYR" w:hAnsi="Arial CYR" w:cs="Arial CYR"/>
          <w:sz w:val="16"/>
          <w:szCs w:val="16"/>
          <w:lang w:eastAsia="en-US"/>
        </w:rP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2022 г., не требуется.</w:t>
      </w:r>
      <w:proofErr w:type="gramEnd"/>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10. Разъяснения по вопросам применения настоящего постановления даются Министерством экономического развития Российской Федерации.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11. Настоящее постановление вступает в силу со дня его официального опубликования.</w:t>
      </w: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Председатель Правительства</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Российской Федерации</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М.МИШУСТИН</w:t>
      </w: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Приложение N 1</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к постановлению Правительства</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Российской Федерации</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от 12 марта 2022 г. N 353</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ПЕРЕЧЕНЬ</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СРОЧНЫХ РАЗРЕШЕНИЙ, СРОКИ ДЕЙСТВИЯ КОТОРЫХ</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ИСТЕКАЮТ В ПЕРИОД СО ДНЯ ВСТУПЛЕНИЯ В СИЛУ ПОСТАНОВЛЕНИЯ</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ПРАВИТЕЛЬСТВА РОССИЙСКОЙ ФЕДЕРАЦИИ ОТ 12 МАРТА 2022 Г.</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N 353 "ОБ ОСОБЕННОСТЯХ РАЗРЕШИТЕЛЬНОЙ ДЕЯТЕЛЬНОСТИ</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В РОССИЙСКОЙ ФЕДЕРАЦИИ В 2022 ГОДУ" ПО 31 ДЕКАБРЯ 2022 Г.</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 xml:space="preserve">И </w:t>
      </w:r>
      <w:proofErr w:type="gramStart"/>
      <w:r>
        <w:rPr>
          <w:rFonts w:ascii="Arial CYR" w:hAnsi="Arial CYR" w:cs="Arial CYR"/>
          <w:b/>
          <w:bCs/>
          <w:sz w:val="16"/>
          <w:szCs w:val="16"/>
          <w:lang w:eastAsia="en-US"/>
        </w:rPr>
        <w:t>ДЕЙСТВИЕ</w:t>
      </w:r>
      <w:proofErr w:type="gramEnd"/>
      <w:r>
        <w:rPr>
          <w:rFonts w:ascii="Arial CYR" w:hAnsi="Arial CYR" w:cs="Arial CYR"/>
          <w:b/>
          <w:bCs/>
          <w:sz w:val="16"/>
          <w:szCs w:val="16"/>
          <w:lang w:eastAsia="en-US"/>
        </w:rPr>
        <w:t xml:space="preserve"> КОТОРЫХ ПРОДЛЕВАЕТСЯ НА 12 МЕСЯЦЕВ</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r>
        <w:rPr>
          <w:rFonts w:ascii="Arial CYR" w:hAnsi="Arial CYR" w:cs="Arial CYR"/>
          <w:sz w:val="16"/>
          <w:szCs w:val="16"/>
          <w:lang w:eastAsia="en-US"/>
        </w:rPr>
        <w:t>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3. Лицензии на телевизионное вещание, радиовещание.</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4. Разрешения на судовые радиостанции, используемые на морских судах, судах внутреннего плавания и судах смешанного (река - море) плавания.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5. </w:t>
      </w:r>
      <w:proofErr w:type="gramStart"/>
      <w:r>
        <w:rPr>
          <w:rFonts w:ascii="Arial CYR" w:hAnsi="Arial CYR" w:cs="Arial CYR"/>
          <w:sz w:val="16"/>
          <w:szCs w:val="16"/>
          <w:lang w:eastAsia="en-US"/>
        </w:rPr>
        <w:t xml:space="preserve">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31" w:history="1">
        <w:r>
          <w:rPr>
            <w:rFonts w:ascii="Arial CYR" w:hAnsi="Arial CYR" w:cs="Arial CYR"/>
            <w:color w:val="0000FF"/>
            <w:sz w:val="16"/>
            <w:szCs w:val="16"/>
            <w:lang w:eastAsia="en-US"/>
          </w:rPr>
          <w:t>законом</w:t>
        </w:r>
      </w:hyperlink>
      <w:r>
        <w:rPr>
          <w:rFonts w:ascii="Arial CYR" w:hAnsi="Arial CYR" w:cs="Arial CYR"/>
          <w:sz w:val="16"/>
          <w:szCs w:val="16"/>
          <w:lang w:eastAsia="en-US"/>
        </w:rPr>
        <w:t xml:space="preserve"> "Об охране окружающей среды" к объектам </w:t>
      </w:r>
      <w:hyperlink r:id="rId32" w:history="1">
        <w:r>
          <w:rPr>
            <w:rFonts w:ascii="Arial CYR" w:hAnsi="Arial CYR" w:cs="Arial CYR"/>
            <w:color w:val="0000FF"/>
            <w:sz w:val="16"/>
            <w:szCs w:val="16"/>
            <w:lang w:eastAsia="en-US"/>
          </w:rPr>
          <w:t>I</w:t>
        </w:r>
        <w:proofErr w:type="gramEnd"/>
        <w:r>
          <w:rPr>
            <w:rFonts w:ascii="Arial CYR" w:hAnsi="Arial CYR" w:cs="Arial CYR"/>
            <w:color w:val="0000FF"/>
            <w:sz w:val="16"/>
            <w:szCs w:val="16"/>
            <w:lang w:eastAsia="en-US"/>
          </w:rPr>
          <w:t xml:space="preserve"> категории</w:t>
        </w:r>
      </w:hyperlink>
      <w:r>
        <w:rPr>
          <w:rFonts w:ascii="Arial CYR" w:hAnsi="Arial CYR" w:cs="Arial CYR"/>
          <w:sz w:val="16"/>
          <w:szCs w:val="16"/>
          <w:lang w:eastAsia="en-US"/>
        </w:rPr>
        <w:t xml:space="preserve">, а также разрешения на временные выбросы, выдача которых предусмотрена </w:t>
      </w:r>
      <w:hyperlink r:id="rId33" w:history="1">
        <w:r>
          <w:rPr>
            <w:rFonts w:ascii="Arial CYR" w:hAnsi="Arial CYR" w:cs="Arial CYR"/>
            <w:color w:val="0000FF"/>
            <w:sz w:val="16"/>
            <w:szCs w:val="16"/>
            <w:lang w:eastAsia="en-US"/>
          </w:rPr>
          <w:t>пунктом 6 статьи 23.1</w:t>
        </w:r>
      </w:hyperlink>
      <w:r>
        <w:rPr>
          <w:rFonts w:ascii="Arial CYR" w:hAnsi="Arial CYR" w:cs="Arial CYR"/>
          <w:sz w:val="16"/>
          <w:szCs w:val="16"/>
          <w:lang w:eastAsia="en-US"/>
        </w:rPr>
        <w:t xml:space="preserve"> Федерального закона "Об охране окружающей среды".</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6. Разрешения на захоронение донного грунта во внутренних морских водах и в территориальном море Российской Федерации, выдача которых предусмотрена </w:t>
      </w:r>
      <w:hyperlink r:id="rId34" w:history="1">
        <w:r>
          <w:rPr>
            <w:rFonts w:ascii="Arial CYR" w:hAnsi="Arial CYR" w:cs="Arial CYR"/>
            <w:color w:val="0000FF"/>
            <w:sz w:val="16"/>
            <w:szCs w:val="16"/>
            <w:lang w:eastAsia="en-US"/>
          </w:rPr>
          <w:t>статьей 37.1</w:t>
        </w:r>
      </w:hyperlink>
      <w:r>
        <w:rPr>
          <w:rFonts w:ascii="Arial CYR" w:hAnsi="Arial CYR" w:cs="Arial CYR"/>
          <w:sz w:val="16"/>
          <w:szCs w:val="16"/>
          <w:lang w:eastAsia="en-US"/>
        </w:rPr>
        <w:t xml:space="preserve"> Федерального закона "О внутренних морских водах, территориальном море и прилежащей зоне Российской Федерации".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w:t>
      </w:r>
      <w:proofErr w:type="gramStart"/>
      <w:r>
        <w:rPr>
          <w:rFonts w:ascii="Arial CYR" w:hAnsi="Arial CYR" w:cs="Arial CYR"/>
          <w:sz w:val="16"/>
          <w:szCs w:val="16"/>
          <w:lang w:eastAsia="en-US"/>
        </w:rPr>
        <w:t>использования</w:t>
      </w:r>
      <w:proofErr w:type="gramEnd"/>
      <w:r>
        <w:rPr>
          <w:rFonts w:ascii="Arial CYR" w:hAnsi="Arial CYR" w:cs="Arial CYR"/>
          <w:sz w:val="16"/>
          <w:szCs w:val="16"/>
          <w:lang w:eastAsia="en-US"/>
        </w:rPr>
        <w:t xml:space="preserve">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8. Сертификаты соответствия аэродромов.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9. Договоры водопользования.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10. Решения о предоставлении водных объектов в пользование.</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11. Лицензии на водопользование.</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lastRenderedPageBreak/>
        <w:t>12. Договоры пользования водными объектами.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13. Заключения об отсутствии полезных ископаемых в недрах под участком предстоящей застройки.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14. Разрешения на осуществление деятельности по перевозке пассажиров и багажа легковым такси.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15. Разрешения на проведение работ по сохранению объекта культурного наследия федерального значения.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16. Заключения (акты) государственной историко-культурной экспертизы.</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17. Государственная регистрация лекарственных препаратов для ветеринарного применения.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18. </w:t>
      </w:r>
      <w:proofErr w:type="gramStart"/>
      <w:r>
        <w:rPr>
          <w:rFonts w:ascii="Arial CYR" w:hAnsi="Arial CYR" w:cs="Arial CYR"/>
          <w:sz w:val="16"/>
          <w:szCs w:val="16"/>
          <w:lang w:eastAsia="en-US"/>
        </w:rPr>
        <w:t>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roofErr w:type="gramEnd"/>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19. Сертификаты о происхождении товара СТ-1.</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20. Свидетельства об аккредитации в качестве подразделения транспортной безопасности.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22. Свидетельства об аккредитации аттестующей организации.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23. Свидетельства об аттестации сил обеспечения транспортной безопасности.</w:t>
      </w: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Приложение N 1(1)</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к постановлению Правительства</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Российской Федерации</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от 12 марта 2022 г. N 353</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ПЕРЕЧЕНЬ</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 xml:space="preserve">СРОЧНЫХ РАЗРЕШЕНИЙ, </w:t>
      </w:r>
      <w:proofErr w:type="gramStart"/>
      <w:r>
        <w:rPr>
          <w:rFonts w:ascii="Arial CYR" w:hAnsi="Arial CYR" w:cs="Arial CYR"/>
          <w:b/>
          <w:bCs/>
          <w:sz w:val="16"/>
          <w:szCs w:val="16"/>
          <w:lang w:eastAsia="en-US"/>
        </w:rPr>
        <w:t>СРОКИ</w:t>
      </w:r>
      <w:proofErr w:type="gramEnd"/>
      <w:r>
        <w:rPr>
          <w:rFonts w:ascii="Arial CYR" w:hAnsi="Arial CYR" w:cs="Arial CYR"/>
          <w:b/>
          <w:bCs/>
          <w:sz w:val="16"/>
          <w:szCs w:val="16"/>
          <w:lang w:eastAsia="en-US"/>
        </w:rPr>
        <w:t xml:space="preserve"> ДЕЙСТВИЯ КОТОРЫХ ИСТЕКАЮТ</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В ПЕРИОД СО ДНЯ ВСТУПЛЕНИЯ В СИЛУ ПОСТАНОВЛЕНИЯ</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ПРАВИТЕЛЬСТВА РОССИЙСКОЙ ФЕДЕРАЦИИ ОТ 9 АПРЕЛЯ 2022 Г. N 626</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"О ВНЕСЕНИИ ИЗМЕНЕНИЙ В ПОСТАНОВЛЕНИЕ ПРАВИТЕЛЬСТВА</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РОССИЙСКОЙ ФЕДЕРАЦИИ ОТ 12 МАРТА 2022 Г. N 353"</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 xml:space="preserve">ПО 31 ДЕКАБРЯ 2022 Г. И ДЕЙСТВИЕ </w:t>
      </w:r>
      <w:proofErr w:type="gramStart"/>
      <w:r>
        <w:rPr>
          <w:rFonts w:ascii="Arial CYR" w:hAnsi="Arial CYR" w:cs="Arial CYR"/>
          <w:b/>
          <w:bCs/>
          <w:sz w:val="16"/>
          <w:szCs w:val="16"/>
          <w:lang w:eastAsia="en-US"/>
        </w:rPr>
        <w:t>КОТОРЫХ</w:t>
      </w:r>
      <w:proofErr w:type="gramEnd"/>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ПРОДЛЕВАЕТСЯ НА 12 МЕСЯЦЕВ</w:t>
      </w:r>
    </w:p>
    <w:p w:rsidR="007F0486" w:rsidRDefault="007F0486" w:rsidP="007F0486">
      <w:pPr>
        <w:suppressAutoHyphens w:val="0"/>
        <w:autoSpaceDE w:val="0"/>
        <w:autoSpaceDN w:val="0"/>
        <w:adjustRightInd w:val="0"/>
        <w:rPr>
          <w:rFonts w:ascii="Arial CYR" w:hAnsi="Arial CYR" w:cs="Arial CYR"/>
          <w:lang w:eastAsia="en-US"/>
        </w:rPr>
      </w:pPr>
    </w:p>
    <w:tbl>
      <w:tblPr>
        <w:tblW w:w="0" w:type="auto"/>
        <w:tblLayout w:type="fixed"/>
        <w:tblCellMar>
          <w:left w:w="10" w:type="dxa"/>
          <w:right w:w="10" w:type="dxa"/>
        </w:tblCellMar>
        <w:tblLook w:val="0000" w:firstRow="0" w:lastRow="0" w:firstColumn="0" w:lastColumn="0" w:noHBand="0" w:noVBand="0"/>
      </w:tblPr>
      <w:tblGrid>
        <w:gridCol w:w="60"/>
        <w:gridCol w:w="113"/>
        <w:gridCol w:w="9069"/>
        <w:gridCol w:w="113"/>
      </w:tblGrid>
      <w:tr w:rsidR="007F0486">
        <w:tblPrEx>
          <w:tblCellMar>
            <w:top w:w="0" w:type="dxa"/>
            <w:bottom w:w="0" w:type="dxa"/>
          </w:tblCellMar>
        </w:tblPrEx>
        <w:tc>
          <w:tcPr>
            <w:tcW w:w="60" w:type="dxa"/>
            <w:tcBorders>
              <w:top w:val="nil"/>
              <w:left w:val="nil"/>
              <w:bottom w:val="nil"/>
              <w:right w:val="nil"/>
            </w:tcBorders>
            <w:shd w:val="clear" w:color="auto" w:fill="CED3F1"/>
          </w:tcPr>
          <w:p w:rsidR="007F0486" w:rsidRDefault="007F0486">
            <w:pPr>
              <w:suppressAutoHyphens w:val="0"/>
              <w:autoSpaceDE w:val="0"/>
              <w:autoSpaceDN w:val="0"/>
              <w:adjustRightInd w:val="0"/>
              <w:rPr>
                <w:rFonts w:ascii="Arial CYR" w:hAnsi="Arial CYR" w:cs="Arial CYR"/>
                <w:lang w:eastAsia="en-US"/>
              </w:rPr>
            </w:pPr>
          </w:p>
        </w:tc>
        <w:tc>
          <w:tcPr>
            <w:tcW w:w="113" w:type="dxa"/>
            <w:tcBorders>
              <w:top w:val="nil"/>
              <w:left w:val="nil"/>
              <w:bottom w:val="nil"/>
              <w:right w:val="nil"/>
            </w:tcBorders>
            <w:shd w:val="clear" w:color="auto" w:fill="F4F3F8"/>
          </w:tcPr>
          <w:p w:rsidR="007F0486" w:rsidRDefault="007F0486">
            <w:pPr>
              <w:suppressAutoHyphens w:val="0"/>
              <w:autoSpaceDE w:val="0"/>
              <w:autoSpaceDN w:val="0"/>
              <w:adjustRightInd w:val="0"/>
              <w:rPr>
                <w:rFonts w:ascii="Arial CYR" w:hAnsi="Arial CYR" w:cs="Arial CYR"/>
                <w:lang w:eastAsia="en-US"/>
              </w:rPr>
            </w:pPr>
          </w:p>
        </w:tc>
        <w:tc>
          <w:tcPr>
            <w:tcW w:w="9069" w:type="dxa"/>
            <w:tcBorders>
              <w:top w:val="nil"/>
              <w:left w:val="nil"/>
              <w:bottom w:val="nil"/>
              <w:right w:val="nil"/>
            </w:tcBorders>
            <w:shd w:val="clear" w:color="auto" w:fill="F4F3F8"/>
          </w:tcPr>
          <w:p w:rsidR="007F0486" w:rsidRDefault="007F0486">
            <w:pPr>
              <w:suppressAutoHyphens w:val="0"/>
              <w:autoSpaceDE w:val="0"/>
              <w:autoSpaceDN w:val="0"/>
              <w:adjustRightInd w:val="0"/>
              <w:jc w:val="center"/>
              <w:rPr>
                <w:rFonts w:ascii="Arial CYR" w:hAnsi="Arial CYR" w:cs="Arial CYR"/>
                <w:color w:val="392C69"/>
                <w:sz w:val="16"/>
                <w:szCs w:val="16"/>
                <w:lang w:eastAsia="en-US"/>
              </w:rPr>
            </w:pPr>
            <w:r>
              <w:rPr>
                <w:rFonts w:ascii="Arial CYR" w:hAnsi="Arial CYR" w:cs="Arial CYR"/>
                <w:color w:val="392C69"/>
                <w:sz w:val="16"/>
                <w:szCs w:val="16"/>
                <w:lang w:eastAsia="en-US"/>
              </w:rPr>
              <w:t>Список изменяющих документов</w:t>
            </w:r>
          </w:p>
          <w:p w:rsidR="007F0486" w:rsidRDefault="007F0486">
            <w:pPr>
              <w:suppressAutoHyphens w:val="0"/>
              <w:autoSpaceDE w:val="0"/>
              <w:autoSpaceDN w:val="0"/>
              <w:adjustRightInd w:val="0"/>
              <w:jc w:val="center"/>
              <w:rPr>
                <w:rFonts w:ascii="Arial CYR" w:hAnsi="Arial CYR" w:cs="Arial CYR"/>
                <w:color w:val="392C69"/>
                <w:sz w:val="16"/>
                <w:szCs w:val="16"/>
                <w:lang w:eastAsia="en-US"/>
              </w:rPr>
            </w:pPr>
            <w:r>
              <w:rPr>
                <w:rFonts w:ascii="Arial CYR" w:hAnsi="Arial CYR" w:cs="Arial CYR"/>
                <w:color w:val="392C69"/>
                <w:sz w:val="16"/>
                <w:szCs w:val="16"/>
                <w:lang w:eastAsia="en-US"/>
              </w:rPr>
              <w:t>(</w:t>
            </w:r>
            <w:proofErr w:type="gramStart"/>
            <w:r>
              <w:rPr>
                <w:rFonts w:ascii="Arial CYR" w:hAnsi="Arial CYR" w:cs="Arial CYR"/>
                <w:color w:val="392C69"/>
                <w:sz w:val="16"/>
                <w:szCs w:val="16"/>
                <w:lang w:eastAsia="en-US"/>
              </w:rPr>
              <w:t>введен</w:t>
            </w:r>
            <w:proofErr w:type="gramEnd"/>
            <w:r>
              <w:rPr>
                <w:rFonts w:ascii="Arial CYR" w:hAnsi="Arial CYR" w:cs="Arial CYR"/>
                <w:color w:val="392C69"/>
                <w:sz w:val="16"/>
                <w:szCs w:val="16"/>
                <w:lang w:eastAsia="en-US"/>
              </w:rPr>
              <w:t xml:space="preserve"> </w:t>
            </w:r>
            <w:hyperlink r:id="rId35" w:history="1">
              <w:r>
                <w:rPr>
                  <w:rFonts w:ascii="Arial CYR" w:hAnsi="Arial CYR" w:cs="Arial CYR"/>
                  <w:color w:val="0000FF"/>
                  <w:sz w:val="16"/>
                  <w:szCs w:val="16"/>
                  <w:lang w:eastAsia="en-US"/>
                </w:rPr>
                <w:t>Постановлением</w:t>
              </w:r>
            </w:hyperlink>
            <w:r>
              <w:rPr>
                <w:rFonts w:ascii="Arial CYR" w:hAnsi="Arial CYR" w:cs="Arial CYR"/>
                <w:color w:val="392C69"/>
                <w:sz w:val="16"/>
                <w:szCs w:val="16"/>
                <w:lang w:eastAsia="en-US"/>
              </w:rPr>
              <w:t xml:space="preserve"> Правительства РФ от 09.04.2022 N 626)</w:t>
            </w:r>
          </w:p>
        </w:tc>
        <w:tc>
          <w:tcPr>
            <w:tcW w:w="113" w:type="dxa"/>
            <w:tcBorders>
              <w:top w:val="nil"/>
              <w:left w:val="nil"/>
              <w:bottom w:val="nil"/>
              <w:right w:val="nil"/>
            </w:tcBorders>
            <w:shd w:val="clear" w:color="auto" w:fill="F4F3F8"/>
          </w:tcPr>
          <w:p w:rsidR="007F0486" w:rsidRDefault="007F0486">
            <w:pPr>
              <w:suppressAutoHyphens w:val="0"/>
              <w:autoSpaceDE w:val="0"/>
              <w:autoSpaceDN w:val="0"/>
              <w:adjustRightInd w:val="0"/>
              <w:jc w:val="center"/>
              <w:rPr>
                <w:rFonts w:ascii="Arial CYR" w:hAnsi="Arial CYR" w:cs="Arial CYR"/>
                <w:color w:val="392C69"/>
                <w:sz w:val="16"/>
                <w:szCs w:val="16"/>
                <w:lang w:eastAsia="en-US"/>
              </w:rPr>
            </w:pPr>
          </w:p>
        </w:tc>
      </w:tr>
    </w:tbl>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r>
        <w:rPr>
          <w:rFonts w:ascii="Arial CYR" w:hAnsi="Arial CYR" w:cs="Arial CYR"/>
          <w:sz w:val="16"/>
          <w:szCs w:val="16"/>
          <w:lang w:eastAsia="en-US"/>
        </w:rPr>
        <w:t>1. Аттестация экспертов по проведению государственной историко-культурной экспертизы.</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2.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3. Аккредитация частных агентств занятости на право осуществления деятельности по предоставлению труда работников (персонала).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4. Свидетельства о государственной регистрации племенных стад.</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5. Разрешения на ведение работ </w:t>
      </w:r>
      <w:proofErr w:type="gramStart"/>
      <w:r>
        <w:rPr>
          <w:rFonts w:ascii="Arial CYR" w:hAnsi="Arial CYR" w:cs="Arial CYR"/>
          <w:sz w:val="16"/>
          <w:szCs w:val="16"/>
          <w:lang w:eastAsia="en-US"/>
        </w:rPr>
        <w:t>со</w:t>
      </w:r>
      <w:proofErr w:type="gramEnd"/>
      <w:r>
        <w:rPr>
          <w:rFonts w:ascii="Arial CYR" w:hAnsi="Arial CYR" w:cs="Arial CYR"/>
          <w:sz w:val="16"/>
          <w:szCs w:val="16"/>
          <w:lang w:eastAsia="en-US"/>
        </w:rPr>
        <w:t xml:space="preserve"> взрывчатыми материалами промышленного назначения, имеющих постоянный характер.</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Приложение N 2</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к постановлению Правительства</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Российской Федерации</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от 12 марта 2022 г. N 353</w:t>
      </w: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ПЕРЕЧЕНЬ</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ЛИЦЕНЗИРУЕМЫХ ВИДОВ ДЕЯТЕЛЬНОСТИ, ОСУЩЕСТВЛЯЕМЫХ</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lastRenderedPageBreak/>
        <w:t>ЛИЦЕНЗИАТАМИ, В ОТНОШЕНИИ КОТОРЫХ НА 12 МЕСЯЦЕВ ПРОДЛЕВАЕТСЯ</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СРОК, ДО КОТОРОГО ДОЛЖНО БЫТЬ ПРОЙДЕНО ПЕРИОДИЧЕСКОЕ</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proofErr w:type="gramStart"/>
      <w:r>
        <w:rPr>
          <w:rFonts w:ascii="Arial CYR" w:hAnsi="Arial CYR" w:cs="Arial CYR"/>
          <w:b/>
          <w:bCs/>
          <w:sz w:val="16"/>
          <w:szCs w:val="16"/>
          <w:lang w:eastAsia="en-US"/>
        </w:rPr>
        <w:t>ПОДТВЕРЖДЕНИЕ СООТВЕТСТВИЯ (ПЕРВИЧНОЕ ПОДТВЕРЖДЕНИЕ</w:t>
      </w:r>
      <w:proofErr w:type="gramEnd"/>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proofErr w:type="gramStart"/>
      <w:r>
        <w:rPr>
          <w:rFonts w:ascii="Arial CYR" w:hAnsi="Arial CYR" w:cs="Arial CYR"/>
          <w:b/>
          <w:bCs/>
          <w:sz w:val="16"/>
          <w:szCs w:val="16"/>
          <w:lang w:eastAsia="en-US"/>
        </w:rPr>
        <w:t>СООТВЕТСТВИЯ) ЛИЦЕНЗИОННЫМ ТРЕБОВАНИЯМ</w:t>
      </w:r>
      <w:proofErr w:type="gramEnd"/>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r>
        <w:rPr>
          <w:rFonts w:ascii="Arial CYR" w:hAnsi="Arial CYR" w:cs="Arial CYR"/>
          <w:sz w:val="16"/>
          <w:szCs w:val="16"/>
          <w:lang w:eastAsia="en-US"/>
        </w:rPr>
        <w:t>1. Деятельность по тушению пожаров в населенных пунктах, на производственных объектах и объектах инфраструктуры.</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2. Деятельность по монтажу, техническому обслуживанию и ремонту средств обеспечения пожарной безопасности зданий и сооружений.</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3. Производство лекарственных средств.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6. </w:t>
      </w:r>
      <w:proofErr w:type="gramStart"/>
      <w:r>
        <w:rPr>
          <w:rFonts w:ascii="Arial CYR" w:hAnsi="Arial CYR" w:cs="Arial CYR"/>
          <w:sz w:val="16"/>
          <w:szCs w:val="16"/>
          <w:lang w:eastAsia="en-US"/>
        </w:rPr>
        <w:t>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w:t>
      </w:r>
      <w:proofErr w:type="gramEnd"/>
      <w:r>
        <w:rPr>
          <w:rFonts w:ascii="Arial CYR" w:hAnsi="Arial CYR" w:cs="Arial CYR"/>
          <w:sz w:val="16"/>
          <w:szCs w:val="16"/>
          <w:lang w:eastAsia="en-US"/>
        </w:rPr>
        <w:t xml:space="preserve">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7. Деятельность по сохранению объектов культурного наследия (памятников истории и культуры) народов Российской Федерации.</w:t>
      </w: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Приложение N 3</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к постановлению Правительства</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Российской Федерации</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от 12 марта 2022 г. N 353</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ПЕРЕЧЕНЬ РАЗРЕШИТЕЛЬНЫХ РЕЖИМОВ</w:t>
      </w:r>
    </w:p>
    <w:p w:rsidR="007F0486" w:rsidRDefault="007F0486" w:rsidP="007F0486">
      <w:pPr>
        <w:suppressAutoHyphens w:val="0"/>
        <w:autoSpaceDE w:val="0"/>
        <w:autoSpaceDN w:val="0"/>
        <w:adjustRightInd w:val="0"/>
        <w:rPr>
          <w:rFonts w:ascii="Arial CYR" w:hAnsi="Arial CYR" w:cs="Arial CYR"/>
          <w:lang w:eastAsia="en-US"/>
        </w:rPr>
      </w:pPr>
    </w:p>
    <w:tbl>
      <w:tblPr>
        <w:tblW w:w="0" w:type="auto"/>
        <w:tblLayout w:type="fixed"/>
        <w:tblCellMar>
          <w:left w:w="10" w:type="dxa"/>
          <w:right w:w="10" w:type="dxa"/>
        </w:tblCellMar>
        <w:tblLook w:val="0000" w:firstRow="0" w:lastRow="0" w:firstColumn="0" w:lastColumn="0" w:noHBand="0" w:noVBand="0"/>
      </w:tblPr>
      <w:tblGrid>
        <w:gridCol w:w="60"/>
        <w:gridCol w:w="113"/>
        <w:gridCol w:w="9069"/>
        <w:gridCol w:w="113"/>
      </w:tblGrid>
      <w:tr w:rsidR="007F0486">
        <w:tblPrEx>
          <w:tblCellMar>
            <w:top w:w="0" w:type="dxa"/>
            <w:bottom w:w="0" w:type="dxa"/>
          </w:tblCellMar>
        </w:tblPrEx>
        <w:tc>
          <w:tcPr>
            <w:tcW w:w="60" w:type="dxa"/>
            <w:tcBorders>
              <w:top w:val="nil"/>
              <w:left w:val="nil"/>
              <w:bottom w:val="nil"/>
              <w:right w:val="nil"/>
            </w:tcBorders>
            <w:shd w:val="clear" w:color="auto" w:fill="CED3F1"/>
          </w:tcPr>
          <w:p w:rsidR="007F0486" w:rsidRDefault="007F0486">
            <w:pPr>
              <w:suppressAutoHyphens w:val="0"/>
              <w:autoSpaceDE w:val="0"/>
              <w:autoSpaceDN w:val="0"/>
              <w:adjustRightInd w:val="0"/>
              <w:rPr>
                <w:rFonts w:ascii="Arial CYR" w:hAnsi="Arial CYR" w:cs="Arial CYR"/>
                <w:lang w:eastAsia="en-US"/>
              </w:rPr>
            </w:pPr>
          </w:p>
        </w:tc>
        <w:tc>
          <w:tcPr>
            <w:tcW w:w="113" w:type="dxa"/>
            <w:tcBorders>
              <w:top w:val="nil"/>
              <w:left w:val="nil"/>
              <w:bottom w:val="nil"/>
              <w:right w:val="nil"/>
            </w:tcBorders>
            <w:shd w:val="clear" w:color="auto" w:fill="F4F3F8"/>
          </w:tcPr>
          <w:p w:rsidR="007F0486" w:rsidRDefault="007F0486">
            <w:pPr>
              <w:suppressAutoHyphens w:val="0"/>
              <w:autoSpaceDE w:val="0"/>
              <w:autoSpaceDN w:val="0"/>
              <w:adjustRightInd w:val="0"/>
              <w:rPr>
                <w:rFonts w:ascii="Arial CYR" w:hAnsi="Arial CYR" w:cs="Arial CYR"/>
                <w:lang w:eastAsia="en-US"/>
              </w:rPr>
            </w:pPr>
          </w:p>
        </w:tc>
        <w:tc>
          <w:tcPr>
            <w:tcW w:w="9069" w:type="dxa"/>
            <w:tcBorders>
              <w:top w:val="nil"/>
              <w:left w:val="nil"/>
              <w:bottom w:val="nil"/>
              <w:right w:val="nil"/>
            </w:tcBorders>
            <w:shd w:val="clear" w:color="auto" w:fill="F4F3F8"/>
          </w:tcPr>
          <w:p w:rsidR="007F0486" w:rsidRDefault="007F0486">
            <w:pPr>
              <w:suppressAutoHyphens w:val="0"/>
              <w:autoSpaceDE w:val="0"/>
              <w:autoSpaceDN w:val="0"/>
              <w:adjustRightInd w:val="0"/>
              <w:jc w:val="center"/>
              <w:rPr>
                <w:rFonts w:ascii="Arial CYR" w:hAnsi="Arial CYR" w:cs="Arial CYR"/>
                <w:color w:val="392C69"/>
                <w:sz w:val="16"/>
                <w:szCs w:val="16"/>
                <w:lang w:eastAsia="en-US"/>
              </w:rPr>
            </w:pPr>
            <w:r>
              <w:rPr>
                <w:rFonts w:ascii="Arial CYR" w:hAnsi="Arial CYR" w:cs="Arial CYR"/>
                <w:color w:val="392C69"/>
                <w:sz w:val="16"/>
                <w:szCs w:val="16"/>
                <w:lang w:eastAsia="en-US"/>
              </w:rPr>
              <w:t>Список изменяющих документов</w:t>
            </w:r>
          </w:p>
          <w:p w:rsidR="007F0486" w:rsidRDefault="007F0486">
            <w:pPr>
              <w:suppressAutoHyphens w:val="0"/>
              <w:autoSpaceDE w:val="0"/>
              <w:autoSpaceDN w:val="0"/>
              <w:adjustRightInd w:val="0"/>
              <w:jc w:val="center"/>
              <w:rPr>
                <w:rFonts w:ascii="Arial CYR" w:hAnsi="Arial CYR" w:cs="Arial CYR"/>
                <w:color w:val="392C69"/>
                <w:sz w:val="16"/>
                <w:szCs w:val="16"/>
                <w:lang w:eastAsia="en-US"/>
              </w:rPr>
            </w:pPr>
            <w:r>
              <w:rPr>
                <w:rFonts w:ascii="Arial CYR" w:hAnsi="Arial CYR" w:cs="Arial CYR"/>
                <w:color w:val="392C69"/>
                <w:sz w:val="16"/>
                <w:szCs w:val="16"/>
                <w:lang w:eastAsia="en-US"/>
              </w:rPr>
              <w:t xml:space="preserve">(в ред. </w:t>
            </w:r>
            <w:hyperlink r:id="rId36" w:history="1">
              <w:r>
                <w:rPr>
                  <w:rFonts w:ascii="Arial CYR" w:hAnsi="Arial CYR" w:cs="Arial CYR"/>
                  <w:color w:val="0000FF"/>
                  <w:sz w:val="16"/>
                  <w:szCs w:val="16"/>
                  <w:lang w:eastAsia="en-US"/>
                </w:rPr>
                <w:t>Постановления</w:t>
              </w:r>
            </w:hyperlink>
            <w:r>
              <w:rPr>
                <w:rFonts w:ascii="Arial CYR" w:hAnsi="Arial CYR" w:cs="Arial CYR"/>
                <w:color w:val="392C69"/>
                <w:sz w:val="16"/>
                <w:szCs w:val="16"/>
                <w:lang w:eastAsia="en-US"/>
              </w:rPr>
              <w:t xml:space="preserve"> Правительства РФ от 09.04.2022 N 626)</w:t>
            </w:r>
          </w:p>
        </w:tc>
        <w:tc>
          <w:tcPr>
            <w:tcW w:w="113" w:type="dxa"/>
            <w:tcBorders>
              <w:top w:val="nil"/>
              <w:left w:val="nil"/>
              <w:bottom w:val="nil"/>
              <w:right w:val="nil"/>
            </w:tcBorders>
            <w:shd w:val="clear" w:color="auto" w:fill="F4F3F8"/>
          </w:tcPr>
          <w:p w:rsidR="007F0486" w:rsidRDefault="007F0486">
            <w:pPr>
              <w:suppressAutoHyphens w:val="0"/>
              <w:autoSpaceDE w:val="0"/>
              <w:autoSpaceDN w:val="0"/>
              <w:adjustRightInd w:val="0"/>
              <w:jc w:val="center"/>
              <w:rPr>
                <w:rFonts w:ascii="Arial CYR" w:hAnsi="Arial CYR" w:cs="Arial CYR"/>
                <w:color w:val="392C69"/>
                <w:sz w:val="16"/>
                <w:szCs w:val="16"/>
                <w:lang w:eastAsia="en-US"/>
              </w:rPr>
            </w:pPr>
          </w:p>
        </w:tc>
      </w:tr>
    </w:tbl>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r>
        <w:rPr>
          <w:rFonts w:ascii="Arial CYR" w:hAnsi="Arial CYR" w:cs="Arial CYR"/>
          <w:sz w:val="16"/>
          <w:szCs w:val="16"/>
          <w:lang w:eastAsia="en-US"/>
        </w:rPr>
        <w:t>1. Аттестация работников по вопросам безопасности гидротехнических сооружений.</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2. Аттестация работников по вопросам безопасности в сфере электроэнергетики.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3. Аттестация работников в области промышленной безопасности.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5. Выдача фитосанитарных сертификатов, реэкспортных фитосанитарных сертификатов и (или) выдача карантинных сертификатов.</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w:t>
      </w:r>
      <w:proofErr w:type="gramStart"/>
      <w:r>
        <w:rPr>
          <w:rFonts w:ascii="Arial CYR" w:hAnsi="Arial CYR" w:cs="Arial CYR"/>
          <w:sz w:val="16"/>
          <w:szCs w:val="16"/>
          <w:lang w:eastAsia="en-US"/>
        </w:rPr>
        <w:t>в</w:t>
      </w:r>
      <w:proofErr w:type="gramEnd"/>
      <w:r>
        <w:rPr>
          <w:rFonts w:ascii="Arial CYR" w:hAnsi="Arial CYR" w:cs="Arial CYR"/>
          <w:sz w:val="16"/>
          <w:szCs w:val="16"/>
          <w:lang w:eastAsia="en-US"/>
        </w:rPr>
        <w:t xml:space="preserve"> ред. </w:t>
      </w:r>
      <w:hyperlink r:id="rId37" w:history="1">
        <w:r>
          <w:rPr>
            <w:rFonts w:ascii="Arial CYR" w:hAnsi="Arial CYR" w:cs="Arial CYR"/>
            <w:color w:val="0000FF"/>
            <w:sz w:val="16"/>
            <w:szCs w:val="16"/>
            <w:lang w:eastAsia="en-US"/>
          </w:rPr>
          <w:t>Постановления</w:t>
        </w:r>
      </w:hyperlink>
      <w:r>
        <w:rPr>
          <w:rFonts w:ascii="Arial CYR" w:hAnsi="Arial CYR" w:cs="Arial CYR"/>
          <w:sz w:val="16"/>
          <w:szCs w:val="16"/>
          <w:lang w:eastAsia="en-US"/>
        </w:rPr>
        <w:t xml:space="preserve"> Правительства РФ от 09.04.2022 N 626)</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8. Регистрация радиоэлектронных средств и высокочастотных устройств.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9. Выдача санитарно-эпидемиологического заключения.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10. Государственная регистрация маломерных судов.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11. Присвоение (назначение) радиочастот или радиочастотного канала для радиоэлектронных средств.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lastRenderedPageBreak/>
        <w:t>12. Классификация и освидетельствование судов.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w:t>
      </w:r>
      <w:proofErr w:type="gramStart"/>
      <w:r>
        <w:rPr>
          <w:rFonts w:ascii="Arial CYR" w:hAnsi="Arial CYR" w:cs="Arial CYR"/>
          <w:sz w:val="16"/>
          <w:szCs w:val="16"/>
          <w:lang w:eastAsia="en-US"/>
        </w:rPr>
        <w:t>дств дл</w:t>
      </w:r>
      <w:proofErr w:type="gramEnd"/>
      <w:r>
        <w:rPr>
          <w:rFonts w:ascii="Arial CYR" w:hAnsi="Arial CYR" w:cs="Arial CYR"/>
          <w:sz w:val="16"/>
          <w:szCs w:val="16"/>
          <w:lang w:eastAsia="en-US"/>
        </w:rPr>
        <w:t>я ветеринарного применения, кормов и кормовых добавок для животных.</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14. Выдача специального разрешения на движение по автомобильным дорогам транспортного средства, осуществляющего перевозку опасных грузов.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15. Выдача разрешения на добычу (вылов) водных биологических ресурсов.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16. Государственный учет объектов, оказывающих негативное воздействие на окружающую среду.</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17. Регистрация опасных производственных объектов.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19. Выдача разрешения на допуск в эксплуатацию </w:t>
      </w:r>
      <w:proofErr w:type="spellStart"/>
      <w:r>
        <w:rPr>
          <w:rFonts w:ascii="Arial CYR" w:hAnsi="Arial CYR" w:cs="Arial CYR"/>
          <w:sz w:val="16"/>
          <w:szCs w:val="16"/>
          <w:lang w:eastAsia="en-US"/>
        </w:rPr>
        <w:t>энергопринимающих</w:t>
      </w:r>
      <w:proofErr w:type="spellEnd"/>
      <w:r>
        <w:rPr>
          <w:rFonts w:ascii="Arial CYR" w:hAnsi="Arial CYR" w:cs="Arial CYR"/>
          <w:sz w:val="16"/>
          <w:szCs w:val="16"/>
          <w:lang w:eastAsia="en-US"/>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Pr>
          <w:rFonts w:ascii="Arial CYR" w:hAnsi="Arial CYR" w:cs="Arial CYR"/>
          <w:sz w:val="16"/>
          <w:szCs w:val="16"/>
          <w:lang w:eastAsia="en-US"/>
        </w:rPr>
        <w:t>теплопотребляющих</w:t>
      </w:r>
      <w:proofErr w:type="spellEnd"/>
      <w:r>
        <w:rPr>
          <w:rFonts w:ascii="Arial CYR" w:hAnsi="Arial CYR" w:cs="Arial CYR"/>
          <w:sz w:val="16"/>
          <w:szCs w:val="16"/>
          <w:lang w:eastAsia="en-US"/>
        </w:rPr>
        <w:t xml:space="preserve"> установок.</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21. </w:t>
      </w:r>
      <w:proofErr w:type="spellStart"/>
      <w:r>
        <w:rPr>
          <w:rFonts w:ascii="Arial CYR" w:hAnsi="Arial CYR" w:cs="Arial CYR"/>
          <w:sz w:val="16"/>
          <w:szCs w:val="16"/>
          <w:lang w:eastAsia="en-US"/>
        </w:rPr>
        <w:t>Пономерной</w:t>
      </w:r>
      <w:proofErr w:type="spellEnd"/>
      <w:r>
        <w:rPr>
          <w:rFonts w:ascii="Arial CYR" w:hAnsi="Arial CYR" w:cs="Arial CYR"/>
          <w:sz w:val="16"/>
          <w:szCs w:val="16"/>
          <w:lang w:eastAsia="en-US"/>
        </w:rPr>
        <w:t xml:space="preserve"> учет железнодорожного подвижного состава и контейнеров.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23. Допуск российских перевозчиков к осуществлению международных автомобильных перевозок.</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24. Выдача специальных разрешений на осуществление международных автомобильных перевозок опасных грузов.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29. Государственная регистрация медицинских изделий, внесение изменений в документы, содержащиеся в регистрационном досье медицинского изделия.</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w:t>
      </w:r>
      <w:proofErr w:type="gramStart"/>
      <w:r>
        <w:rPr>
          <w:rFonts w:ascii="Arial CYR" w:hAnsi="Arial CYR" w:cs="Arial CYR"/>
          <w:sz w:val="16"/>
          <w:szCs w:val="16"/>
          <w:lang w:eastAsia="en-US"/>
        </w:rPr>
        <w:t>в</w:t>
      </w:r>
      <w:proofErr w:type="gramEnd"/>
      <w:r>
        <w:rPr>
          <w:rFonts w:ascii="Arial CYR" w:hAnsi="Arial CYR" w:cs="Arial CYR"/>
          <w:sz w:val="16"/>
          <w:szCs w:val="16"/>
          <w:lang w:eastAsia="en-US"/>
        </w:rPr>
        <w:t xml:space="preserve"> ред. </w:t>
      </w:r>
      <w:hyperlink r:id="rId38" w:history="1">
        <w:r>
          <w:rPr>
            <w:rFonts w:ascii="Arial CYR" w:hAnsi="Arial CYR" w:cs="Arial CYR"/>
            <w:color w:val="0000FF"/>
            <w:sz w:val="16"/>
            <w:szCs w:val="16"/>
            <w:lang w:eastAsia="en-US"/>
          </w:rPr>
          <w:t>Постановления</w:t>
        </w:r>
      </w:hyperlink>
      <w:r>
        <w:rPr>
          <w:rFonts w:ascii="Arial CYR" w:hAnsi="Arial CYR" w:cs="Arial CYR"/>
          <w:sz w:val="16"/>
          <w:szCs w:val="16"/>
          <w:lang w:eastAsia="en-US"/>
        </w:rPr>
        <w:t xml:space="preserve"> Правительства РФ от 09.04.2022 N 626)</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30. Государственная регистрация отдельных видов продукции (товаров, включенных в </w:t>
      </w:r>
      <w:hyperlink r:id="rId39" w:history="1">
        <w:r>
          <w:rPr>
            <w:rFonts w:ascii="Arial CYR" w:hAnsi="Arial CYR" w:cs="Arial CYR"/>
            <w:color w:val="0000FF"/>
            <w:sz w:val="16"/>
            <w:szCs w:val="16"/>
            <w:lang w:eastAsia="en-US"/>
          </w:rPr>
          <w:t>раздел II</w:t>
        </w:r>
      </w:hyperlink>
      <w:r>
        <w:rPr>
          <w:rFonts w:ascii="Arial CYR" w:hAnsi="Arial CYR" w:cs="Arial CYR"/>
          <w:sz w:val="16"/>
          <w:szCs w:val="16"/>
          <w:lang w:eastAsia="en-US"/>
        </w:rP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32. Государственная регистрация потенциально опасных химических и биологических веществ.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33. Утверждение сертификата на улов водных биологических ресурсов в отношении водных биологических ресурсов и (или) рыбной и иной продукции из них, направляемых на экспорт в государства - члены Евразийского экономического союза.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34. Утверждение типа стандартных образцов или типа средств измерений.</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35. Решение об установлении, изменении или о прекращении существования санитарно-защитной зоны.</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36. Согласование планов и схем развития горных работ.</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37. Регистрация средств массовой информации.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38. Внесение сведений о туроператоре в единый федеральный реестр туроператоров.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39. Лицензирование пользования недрами.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lastRenderedPageBreak/>
        <w:t xml:space="preserve">40. </w:t>
      </w:r>
      <w:proofErr w:type="gramStart"/>
      <w:r>
        <w:rPr>
          <w:rFonts w:ascii="Arial CYR" w:hAnsi="Arial CYR" w:cs="Arial CYR"/>
          <w:sz w:val="16"/>
          <w:szCs w:val="16"/>
          <w:lang w:eastAsia="en-US"/>
        </w:rPr>
        <w:t xml:space="preserve">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40" w:history="1">
        <w:r>
          <w:rPr>
            <w:rFonts w:ascii="Arial CYR" w:hAnsi="Arial CYR" w:cs="Arial CYR"/>
            <w:color w:val="0000FF"/>
            <w:sz w:val="16"/>
            <w:szCs w:val="16"/>
            <w:lang w:eastAsia="en-US"/>
          </w:rPr>
          <w:t>Конвенции</w:t>
        </w:r>
      </w:hyperlink>
      <w:r>
        <w:rPr>
          <w:rFonts w:ascii="Arial CYR" w:hAnsi="Arial CYR" w:cs="Arial CYR"/>
          <w:sz w:val="16"/>
          <w:szCs w:val="16"/>
          <w:lang w:eastAsia="en-US"/>
        </w:rP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roofErr w:type="gramEnd"/>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41. Утверждение </w:t>
      </w:r>
      <w:proofErr w:type="gramStart"/>
      <w:r>
        <w:rPr>
          <w:rFonts w:ascii="Arial CYR" w:hAnsi="Arial CYR" w:cs="Arial CYR"/>
          <w:sz w:val="16"/>
          <w:szCs w:val="16"/>
          <w:lang w:eastAsia="en-US"/>
        </w:rPr>
        <w:t>результатов оценки уязвимости объектов транспортной инфраструктуры</w:t>
      </w:r>
      <w:proofErr w:type="gramEnd"/>
      <w:r>
        <w:rPr>
          <w:rFonts w:ascii="Arial CYR" w:hAnsi="Arial CYR" w:cs="Arial CYR"/>
          <w:sz w:val="16"/>
          <w:szCs w:val="16"/>
          <w:lang w:eastAsia="en-US"/>
        </w:rPr>
        <w:t xml:space="preserve"> и транспортных средств.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42. Разрешение на судовые радиостанции, используемые на морских судах, судах внутреннего плавания и судах смешанного (река - море) плавания.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44. Разрешение на ввоз на территорию Российской Федерации медицинских изделий в целях их государственной регистрации.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46. Аттестация на право подготовки заключений экспертизы проектной документации и (или) результатов инженерных изысканий.</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47. Государственная регистрация договоров о распоряжении исключительным правом на селекционное достижение и перехода такого права без договора.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49. Выдача разрешения на ведение работ </w:t>
      </w:r>
      <w:proofErr w:type="gramStart"/>
      <w:r>
        <w:rPr>
          <w:rFonts w:ascii="Arial CYR" w:hAnsi="Arial CYR" w:cs="Arial CYR"/>
          <w:sz w:val="16"/>
          <w:szCs w:val="16"/>
          <w:lang w:eastAsia="en-US"/>
        </w:rPr>
        <w:t>со</w:t>
      </w:r>
      <w:proofErr w:type="gramEnd"/>
      <w:r>
        <w:rPr>
          <w:rFonts w:ascii="Arial CYR" w:hAnsi="Arial CYR" w:cs="Arial CYR"/>
          <w:sz w:val="16"/>
          <w:szCs w:val="16"/>
          <w:lang w:eastAsia="en-US"/>
        </w:rPr>
        <w:t xml:space="preserve"> взрывчатыми материалами промышленного назначения.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51. Государственная экологическая экспертиза.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52. Выдача разрешения на ввоз в Российскую Федерацию конкретной партии зарегистрированных и (или) незарегистрированных лекарственных средств.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55. Выдача заключения о соответствии построенного, реконструированного объекта капитального строительства требованиям проектной документации.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57. Внесение сведений о некоммерческой организации в государственный реестр саморегулируемых организаций.</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58. Утверждение первичных </w:t>
      </w:r>
      <w:proofErr w:type="spellStart"/>
      <w:r>
        <w:rPr>
          <w:rFonts w:ascii="Arial CYR" w:hAnsi="Arial CYR" w:cs="Arial CYR"/>
          <w:sz w:val="16"/>
          <w:szCs w:val="16"/>
          <w:lang w:eastAsia="en-US"/>
        </w:rPr>
        <w:t>референтных</w:t>
      </w:r>
      <w:proofErr w:type="spellEnd"/>
      <w:r>
        <w:rPr>
          <w:rFonts w:ascii="Arial CYR" w:hAnsi="Arial CYR" w:cs="Arial CYR"/>
          <w:sz w:val="16"/>
          <w:szCs w:val="16"/>
          <w:lang w:eastAsia="en-US"/>
        </w:rPr>
        <w:t xml:space="preserve"> методик (методов) измерений и </w:t>
      </w:r>
      <w:proofErr w:type="spellStart"/>
      <w:r>
        <w:rPr>
          <w:rFonts w:ascii="Arial CYR" w:hAnsi="Arial CYR" w:cs="Arial CYR"/>
          <w:sz w:val="16"/>
          <w:szCs w:val="16"/>
          <w:lang w:eastAsia="en-US"/>
        </w:rPr>
        <w:t>референтных</w:t>
      </w:r>
      <w:proofErr w:type="spellEnd"/>
      <w:r>
        <w:rPr>
          <w:rFonts w:ascii="Arial CYR" w:hAnsi="Arial CYR" w:cs="Arial CYR"/>
          <w:sz w:val="16"/>
          <w:szCs w:val="16"/>
          <w:lang w:eastAsia="en-US"/>
        </w:rPr>
        <w:t xml:space="preserve"> методик (методов) измерений.</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60. Выдача разрешения на вредное физическое воздействие на атмосферный воздух.</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61. Утверждение нормативов допустимых выбросов и сбросов веществ и микроорганизмов.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62. Согласование нормативов допустимых сбросов.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63. Выдача прокатного удостоверения.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64. Аттестация на право выполнения работ по специальной оценке условий труда.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66. Согласование правил эксплуатации гидротехнических сооружений.</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67. Лицензирование деятельности по производству и обороту этилового спирта, алкогольной и спиртосодержащей продукции.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lastRenderedPageBreak/>
        <w:t>68. Аттестация экспертов в области промышленной безопасности.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69. Государственная регистрация селекционных достижений, допущенных к использованию.</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71. Согласование специальных технических условий для разработки проектной документации на объект капитального строительства.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72. Выдача разрешения на строительство, реконструкцию, капитальный ремонт объектов капитального строительства.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74. Разрешение на ввоз на территорию Российской Федерации в условиях, отличных от импорта, радиоэлектронных средств и высокочастотных устрой</w:t>
      </w:r>
      <w:proofErr w:type="gramStart"/>
      <w:r>
        <w:rPr>
          <w:rFonts w:ascii="Arial CYR" w:hAnsi="Arial CYR" w:cs="Arial CYR"/>
          <w:sz w:val="16"/>
          <w:szCs w:val="16"/>
          <w:lang w:eastAsia="en-US"/>
        </w:rPr>
        <w:t>ств гр</w:t>
      </w:r>
      <w:proofErr w:type="gramEnd"/>
      <w:r>
        <w:rPr>
          <w:rFonts w:ascii="Arial CYR" w:hAnsi="Arial CYR" w:cs="Arial CYR"/>
          <w:sz w:val="16"/>
          <w:szCs w:val="16"/>
          <w:lang w:eastAsia="en-US"/>
        </w:rPr>
        <w:t>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75. Ведение реестра радиоэлектронных средств и высокочастотных устрой</w:t>
      </w:r>
      <w:proofErr w:type="gramStart"/>
      <w:r>
        <w:rPr>
          <w:rFonts w:ascii="Arial CYR" w:hAnsi="Arial CYR" w:cs="Arial CYR"/>
          <w:sz w:val="16"/>
          <w:szCs w:val="16"/>
          <w:lang w:eastAsia="en-US"/>
        </w:rPr>
        <w:t>ств гр</w:t>
      </w:r>
      <w:proofErr w:type="gramEnd"/>
      <w:r>
        <w:rPr>
          <w:rFonts w:ascii="Arial CYR" w:hAnsi="Arial CYR" w:cs="Arial CYR"/>
          <w:sz w:val="16"/>
          <w:szCs w:val="16"/>
          <w:lang w:eastAsia="en-US"/>
        </w:rPr>
        <w:t>ажданского назначения, разрешенных для ввоза на территорию Российской Федерации.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77. Регистрация образцов изделий народных художественных промыслов признанного художественного достоинства.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78. Выдача разрешения на ввод иммунобиологического лекарственного препарата в гражданский оборот.</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79. Допуск перевозчиков к выполнению международных воздушных перевозок пассажиров и (или) грузов.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80. Государственная аккредитация образовательной деятельности.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81. Аккредитация организаций, оказывающих услуги в области охраны труда.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83. Ведение единого реестра зарегистрированных систем добровольной сертификации.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84. Выдача разрешения на проведение работ по сохранению объекта культурного наследия федерального значения.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85. Государственная регистрация лекарственных сре</w:t>
      </w:r>
      <w:proofErr w:type="gramStart"/>
      <w:r>
        <w:rPr>
          <w:rFonts w:ascii="Arial CYR" w:hAnsi="Arial CYR" w:cs="Arial CYR"/>
          <w:sz w:val="16"/>
          <w:szCs w:val="16"/>
          <w:lang w:eastAsia="en-US"/>
        </w:rPr>
        <w:t>дств дл</w:t>
      </w:r>
      <w:proofErr w:type="gramEnd"/>
      <w:r>
        <w:rPr>
          <w:rFonts w:ascii="Arial CYR" w:hAnsi="Arial CYR" w:cs="Arial CYR"/>
          <w:sz w:val="16"/>
          <w:szCs w:val="16"/>
          <w:lang w:eastAsia="en-US"/>
        </w:rPr>
        <w:t>я ветеринарного применения.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86. Выдача разрешительных документов на вывоз, временный вывоз культурных ценностей из Российской Федерации.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87. Выдача свидетельства на право вывоза культурных ценностей из Российской Федерации.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88. Выдача заключений о соответствии производителей лекарственных сре</w:t>
      </w:r>
      <w:proofErr w:type="gramStart"/>
      <w:r>
        <w:rPr>
          <w:rFonts w:ascii="Arial CYR" w:hAnsi="Arial CYR" w:cs="Arial CYR"/>
          <w:sz w:val="16"/>
          <w:szCs w:val="16"/>
          <w:lang w:eastAsia="en-US"/>
        </w:rPr>
        <w:t>дств дл</w:t>
      </w:r>
      <w:proofErr w:type="gramEnd"/>
      <w:r>
        <w:rPr>
          <w:rFonts w:ascii="Arial CYR" w:hAnsi="Arial CYR" w:cs="Arial CYR"/>
          <w:sz w:val="16"/>
          <w:szCs w:val="16"/>
          <w:lang w:eastAsia="en-US"/>
        </w:rPr>
        <w:t>я медицинского применения требованиям правил надлежащей производственной практики.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90. Выдача, приостановление или прекращение </w:t>
      </w:r>
      <w:proofErr w:type="gramStart"/>
      <w:r>
        <w:rPr>
          <w:rFonts w:ascii="Arial CYR" w:hAnsi="Arial CYR" w:cs="Arial CYR"/>
          <w:sz w:val="16"/>
          <w:szCs w:val="16"/>
          <w:lang w:eastAsia="en-US"/>
        </w:rPr>
        <w:t>действия сертификатов соответствия производителей лекарственных средств</w:t>
      </w:r>
      <w:proofErr w:type="gramEnd"/>
      <w:r>
        <w:rPr>
          <w:rFonts w:ascii="Arial CYR" w:hAnsi="Arial CYR" w:cs="Arial CYR"/>
          <w:sz w:val="16"/>
          <w:szCs w:val="16"/>
          <w:lang w:eastAsia="en-US"/>
        </w:rPr>
        <w:t xml:space="preserve"> для медицинского применения требованиям правил надлежащей производственной практики Евразийского экономического союза.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91. Разрешение на проведение клинических исследований лекарственного препарата.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92. Утверждение декларации безопасности гидротехнического сооружения.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93. Выдача разрешения на импорт племенной продукции (материала).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96. Выдача разрешения на выброс загрязняющих веществ в атмосферный воздух, лимитов на выбросы загрязняющих веществ.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lastRenderedPageBreak/>
        <w:t>97. Согласование планов снижения сбросов в централизованные системы водоотведения.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99. Государственная регистрация и учет гидротехнических сооружений.</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100. Выдача разрешения на применение франкировальных машин.</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101. Утверждение </w:t>
      </w:r>
      <w:proofErr w:type="gramStart"/>
      <w:r>
        <w:rPr>
          <w:rFonts w:ascii="Arial CYR" w:hAnsi="Arial CYR" w:cs="Arial CYR"/>
          <w:sz w:val="16"/>
          <w:szCs w:val="16"/>
          <w:lang w:eastAsia="en-US"/>
        </w:rPr>
        <w:t>планов обеспечения транспортной безопасности объектов инфраструктуры</w:t>
      </w:r>
      <w:proofErr w:type="gramEnd"/>
      <w:r>
        <w:rPr>
          <w:rFonts w:ascii="Arial CYR" w:hAnsi="Arial CYR" w:cs="Arial CYR"/>
          <w:sz w:val="16"/>
          <w:szCs w:val="16"/>
          <w:lang w:eastAsia="en-US"/>
        </w:rPr>
        <w:t xml:space="preserve"> и транспортных средств.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102. Государственная регистрация кормовых добавок.</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103. Выдача разрешения на эксплуатацию гидротехнического сооружения.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104. Выдача разрешения на ввод в эксплуатацию объекта капитального строительства.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105. Государственная регистрация пестицидов и </w:t>
      </w:r>
      <w:proofErr w:type="spellStart"/>
      <w:r>
        <w:rPr>
          <w:rFonts w:ascii="Arial CYR" w:hAnsi="Arial CYR" w:cs="Arial CYR"/>
          <w:sz w:val="16"/>
          <w:szCs w:val="16"/>
          <w:lang w:eastAsia="en-US"/>
        </w:rPr>
        <w:t>агрохимикатов</w:t>
      </w:r>
      <w:proofErr w:type="spellEnd"/>
      <w:r>
        <w:rPr>
          <w:rFonts w:ascii="Arial CYR" w:hAnsi="Arial CYR" w:cs="Arial CYR"/>
          <w:sz w:val="16"/>
          <w:szCs w:val="16"/>
          <w:lang w:eastAsia="en-US"/>
        </w:rPr>
        <w:t>.</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106. Аттестация лиц на право проведения реставрационных работ в отношении музейных предметов и музейных коллекций.</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108. Государственная регистрация племенных стад.</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110. Аттестация должностных лиц, осуществляющих деятельность в области оценки пожарного риска.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111. Выдача разрешения на содержание и разведение объектов животного мира, занесенных в Красную книгу Российской Федерации, в </w:t>
      </w:r>
      <w:proofErr w:type="spellStart"/>
      <w:r>
        <w:rPr>
          <w:rFonts w:ascii="Arial CYR" w:hAnsi="Arial CYR" w:cs="Arial CYR"/>
          <w:sz w:val="16"/>
          <w:szCs w:val="16"/>
          <w:lang w:eastAsia="en-US"/>
        </w:rPr>
        <w:t>полувольных</w:t>
      </w:r>
      <w:proofErr w:type="spellEnd"/>
      <w:r>
        <w:rPr>
          <w:rFonts w:ascii="Arial CYR" w:hAnsi="Arial CYR" w:cs="Arial CYR"/>
          <w:sz w:val="16"/>
          <w:szCs w:val="16"/>
          <w:lang w:eastAsia="en-US"/>
        </w:rPr>
        <w:t xml:space="preserve"> условиях и искусственно созданной среде обитания.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112. Выдача разрешения на содержание и разведение объектов животного мира в </w:t>
      </w:r>
      <w:proofErr w:type="spellStart"/>
      <w:r>
        <w:rPr>
          <w:rFonts w:ascii="Arial CYR" w:hAnsi="Arial CYR" w:cs="Arial CYR"/>
          <w:sz w:val="16"/>
          <w:szCs w:val="16"/>
          <w:lang w:eastAsia="en-US"/>
        </w:rPr>
        <w:t>полувольных</w:t>
      </w:r>
      <w:proofErr w:type="spellEnd"/>
      <w:r>
        <w:rPr>
          <w:rFonts w:ascii="Arial CYR" w:hAnsi="Arial CYR" w:cs="Arial CYR"/>
          <w:sz w:val="16"/>
          <w:szCs w:val="16"/>
          <w:lang w:eastAsia="en-US"/>
        </w:rPr>
        <w:t xml:space="preserve"> условиях и искусственно созданной среде обитания на особо охраняемых природных территориях федерального значения.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114. Аккредитация экспертов и экспертных организаций, привлекаемых для проведения </w:t>
      </w:r>
      <w:proofErr w:type="spellStart"/>
      <w:r>
        <w:rPr>
          <w:rFonts w:ascii="Arial CYR" w:hAnsi="Arial CYR" w:cs="Arial CYR"/>
          <w:sz w:val="16"/>
          <w:szCs w:val="16"/>
          <w:lang w:eastAsia="en-US"/>
        </w:rPr>
        <w:t>аккредитационной</w:t>
      </w:r>
      <w:proofErr w:type="spellEnd"/>
      <w:r>
        <w:rPr>
          <w:rFonts w:ascii="Arial CYR" w:hAnsi="Arial CYR" w:cs="Arial CYR"/>
          <w:sz w:val="16"/>
          <w:szCs w:val="16"/>
          <w:lang w:eastAsia="en-US"/>
        </w:rPr>
        <w:t xml:space="preserve"> экспертизы при проведении государственной аккредитации образовательной деятельности.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w:t>
      </w:r>
      <w:proofErr w:type="spellStart"/>
      <w:r>
        <w:rPr>
          <w:rFonts w:ascii="Arial CYR" w:hAnsi="Arial CYR" w:cs="Arial CYR"/>
          <w:sz w:val="16"/>
          <w:szCs w:val="16"/>
          <w:lang w:eastAsia="en-US"/>
        </w:rPr>
        <w:t>грузобагажа</w:t>
      </w:r>
      <w:proofErr w:type="spellEnd"/>
      <w:r>
        <w:rPr>
          <w:rFonts w:ascii="Arial CYR" w:hAnsi="Arial CYR" w:cs="Arial CYR"/>
          <w:sz w:val="16"/>
          <w:szCs w:val="16"/>
          <w:lang w:eastAsia="en-US"/>
        </w:rPr>
        <w:t>.</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116. Выдача разрешений на проведение клинических испытаний (исследований) медицинских изделий в рамках Евразийского экономического союза.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117. Выдача разрешения на добывание объектов животного и растительного мира, занесенных в Красную книгу Российской Федерации.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118. Аттестация экспертов по проведению государственной историко-культурной экспертизы.</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119. Утверждение государственной экспертизы проектов освоения лесов, расположенных на землях особо охраняемых природных территорий.</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120. Установление межрегионального маршрута регулярных перевозок по предложению заинтересованного лица.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121. Выдача заключения, прилагаемого к заявке на государственную регистрацию наименования места происхождения товара.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122. Аттестация медицинских и фармацевтических работников для получения квалификационной категории.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123. Регистрация деклараций пожарной безопасности.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125. Государственная регистрация спортивных парусных судов.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126. Выдача разрешения (распорядительной лицензии) на оборот диких животных, принадлежащих к видам, занесенным в Красную книгу Российской Федерации.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lastRenderedPageBreak/>
        <w:t>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128. Выдача разрешения на экспорт и разрешения на импорт осетровых видов рыб и продукции из них, включая икру.</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129. Выдача сертификата на право ввоза (вывоза) наркотических средств, психотропных веществ или </w:t>
      </w:r>
      <w:proofErr w:type="spellStart"/>
      <w:r>
        <w:rPr>
          <w:rFonts w:ascii="Arial CYR" w:hAnsi="Arial CYR" w:cs="Arial CYR"/>
          <w:sz w:val="16"/>
          <w:szCs w:val="16"/>
          <w:lang w:eastAsia="en-US"/>
        </w:rPr>
        <w:t>прекурсоров</w:t>
      </w:r>
      <w:proofErr w:type="spellEnd"/>
      <w:r>
        <w:rPr>
          <w:rFonts w:ascii="Arial CYR" w:hAnsi="Arial CYR" w:cs="Arial CYR"/>
          <w:sz w:val="16"/>
          <w:szCs w:val="16"/>
          <w:lang w:eastAsia="en-US"/>
        </w:rPr>
        <w:t>, если они являются лекарственными средствами.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130. Регистрация искусственных островов, установок, сооружений и прав на них.</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131. Аккредитация юридических лиц для проведения оценки уязвимости объектов транспортной инфраструктуры и транспортных средств.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132. Аттестация уполномоченного лица производителя лекарственных сре</w:t>
      </w:r>
      <w:proofErr w:type="gramStart"/>
      <w:r>
        <w:rPr>
          <w:rFonts w:ascii="Arial CYR" w:hAnsi="Arial CYR" w:cs="Arial CYR"/>
          <w:sz w:val="16"/>
          <w:szCs w:val="16"/>
          <w:lang w:eastAsia="en-US"/>
        </w:rPr>
        <w:t>дств дл</w:t>
      </w:r>
      <w:proofErr w:type="gramEnd"/>
      <w:r>
        <w:rPr>
          <w:rFonts w:ascii="Arial CYR" w:hAnsi="Arial CYR" w:cs="Arial CYR"/>
          <w:sz w:val="16"/>
          <w:szCs w:val="16"/>
          <w:lang w:eastAsia="en-US"/>
        </w:rPr>
        <w:t>я ветеринарного применения.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133. Выдача разрешения на ввоз в Российскую Федерацию и вывоз из Российской Федерации сильнодействующих веществ, не являющихся </w:t>
      </w:r>
      <w:proofErr w:type="spellStart"/>
      <w:r>
        <w:rPr>
          <w:rFonts w:ascii="Arial CYR" w:hAnsi="Arial CYR" w:cs="Arial CYR"/>
          <w:sz w:val="16"/>
          <w:szCs w:val="16"/>
          <w:lang w:eastAsia="en-US"/>
        </w:rPr>
        <w:t>прекурсорами</w:t>
      </w:r>
      <w:proofErr w:type="spellEnd"/>
      <w:r>
        <w:rPr>
          <w:rFonts w:ascii="Arial CYR" w:hAnsi="Arial CYR" w:cs="Arial CYR"/>
          <w:sz w:val="16"/>
          <w:szCs w:val="16"/>
          <w:lang w:eastAsia="en-US"/>
        </w:rPr>
        <w:t xml:space="preserve"> наркотических средств и психотропных веществ.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136. Определение видов организаций, осуществляющих деятельность в области племенного животноводства.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137. Аттестация лиц на право проектирования средств обеспечения пожарной безопасности зданий и сооружений, которые введены в эксплуатацию.</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138. Аттестация сил обеспечения транспортной безопасности.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139. Государственная регистрация лекарственных препаратов для медицинского применения.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140. Выдача разрешения на временные выбросы загрязняющих веществ в атмосферный воздух (за исключением радиоактивных) для объектов II и III категорий.</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144. Аккредитация частных агентств занятости на право осуществления деятельности по предоставлению труда работников (персонала).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145. Выдача специального разрешения на перевозку грузов повышенной опасности на внутреннем водном транспорте и железнодорожном транспорте.</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146. Выдача разрешения на осуществление розничной торговли лекарственными препаратами для медицинского применения дистанционным способом.</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148. Внесение в реестр деклараций промышленной безопасности.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151. Оформление и выдача паспорта объекта культурного наследия.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152. Аттестация капитанов судов внутреннего плавания.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lastRenderedPageBreak/>
        <w:t>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154. </w:t>
      </w:r>
      <w:proofErr w:type="gramStart"/>
      <w:r>
        <w:rPr>
          <w:rFonts w:ascii="Arial CYR" w:hAnsi="Arial CYR" w:cs="Arial CYR"/>
          <w:sz w:val="16"/>
          <w:szCs w:val="16"/>
          <w:lang w:eastAsia="en-US"/>
        </w:rPr>
        <w:t xml:space="preserve">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w:t>
      </w:r>
      <w:proofErr w:type="spellStart"/>
      <w:r>
        <w:rPr>
          <w:rFonts w:ascii="Arial CYR" w:hAnsi="Arial CYR" w:cs="Arial CYR"/>
          <w:sz w:val="16"/>
          <w:szCs w:val="16"/>
          <w:lang w:eastAsia="en-US"/>
        </w:rPr>
        <w:t>приаэродромных</w:t>
      </w:r>
      <w:proofErr w:type="spellEnd"/>
      <w:r>
        <w:rPr>
          <w:rFonts w:ascii="Arial CYR" w:hAnsi="Arial CYR" w:cs="Arial CYR"/>
          <w:sz w:val="16"/>
          <w:szCs w:val="16"/>
          <w:lang w:eastAsia="en-US"/>
        </w:rPr>
        <w:t xml:space="preserve"> территорий, полос воздушных подходов и санитарно-защитных зон аэродромов гражданской авиации.</w:t>
      </w:r>
      <w:proofErr w:type="gramEnd"/>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155. Согласование планов по предупреждению и ликвидации разливов нефти и нефтепродуктов на территории Российской Федерации.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156. Подтверждение отнесения отходов I - V классов опасности к конкретному классу опасности.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158. Аттестация на право управления маломерными судами.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161. Выдача удостоверения частного охранника.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162. Выдача юридическому лицу с особыми уставными задачами разрешения на хранение и ношение служебного оружия и патронов к нему.</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163. Выдача разрешения на осуществление деятельности по перевозке пассажиров и багажа легковым такси на территории субъекта Российской Федерации.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164. Прием экзаменов на право управления самоходными машинами и выдача удостоверений тракториста-машиниста (тракториста).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166. 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169. Государственная регистрация серии (партии) медицинского изделия.</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w:t>
      </w:r>
      <w:proofErr w:type="gramStart"/>
      <w:r>
        <w:rPr>
          <w:rFonts w:ascii="Arial CYR" w:hAnsi="Arial CYR" w:cs="Arial CYR"/>
          <w:sz w:val="16"/>
          <w:szCs w:val="16"/>
          <w:lang w:eastAsia="en-US"/>
        </w:rPr>
        <w:t>п</w:t>
      </w:r>
      <w:proofErr w:type="gramEnd"/>
      <w:r>
        <w:rPr>
          <w:rFonts w:ascii="Arial CYR" w:hAnsi="Arial CYR" w:cs="Arial CYR"/>
          <w:sz w:val="16"/>
          <w:szCs w:val="16"/>
          <w:lang w:eastAsia="en-US"/>
        </w:rPr>
        <w:t xml:space="preserve">. 169 введен </w:t>
      </w:r>
      <w:hyperlink r:id="rId41" w:history="1">
        <w:r>
          <w:rPr>
            <w:rFonts w:ascii="Arial CYR" w:hAnsi="Arial CYR" w:cs="Arial CYR"/>
            <w:color w:val="0000FF"/>
            <w:sz w:val="16"/>
            <w:szCs w:val="16"/>
            <w:lang w:eastAsia="en-US"/>
          </w:rPr>
          <w:t>Постановлением</w:t>
        </w:r>
      </w:hyperlink>
      <w:r>
        <w:rPr>
          <w:rFonts w:ascii="Arial CYR" w:hAnsi="Arial CYR" w:cs="Arial CYR"/>
          <w:sz w:val="16"/>
          <w:szCs w:val="16"/>
          <w:lang w:eastAsia="en-US"/>
        </w:rPr>
        <w:t xml:space="preserve"> Правительства РФ от 09.04.2022 N 626)</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170. Государственная регистрация медицинского изделия, внесение изменений в регистрационное досье медицинского изделия.</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w:t>
      </w:r>
      <w:proofErr w:type="gramStart"/>
      <w:r>
        <w:rPr>
          <w:rFonts w:ascii="Arial CYR" w:hAnsi="Arial CYR" w:cs="Arial CYR"/>
          <w:sz w:val="16"/>
          <w:szCs w:val="16"/>
          <w:lang w:eastAsia="en-US"/>
        </w:rPr>
        <w:t>п</w:t>
      </w:r>
      <w:proofErr w:type="gramEnd"/>
      <w:r>
        <w:rPr>
          <w:rFonts w:ascii="Arial CYR" w:hAnsi="Arial CYR" w:cs="Arial CYR"/>
          <w:sz w:val="16"/>
          <w:szCs w:val="16"/>
          <w:lang w:eastAsia="en-US"/>
        </w:rPr>
        <w:t xml:space="preserve">. 170 введен </w:t>
      </w:r>
      <w:hyperlink r:id="rId42" w:history="1">
        <w:r>
          <w:rPr>
            <w:rFonts w:ascii="Arial CYR" w:hAnsi="Arial CYR" w:cs="Arial CYR"/>
            <w:color w:val="0000FF"/>
            <w:sz w:val="16"/>
            <w:szCs w:val="16"/>
            <w:lang w:eastAsia="en-US"/>
          </w:rPr>
          <w:t>Постановлением</w:t>
        </w:r>
      </w:hyperlink>
      <w:r>
        <w:rPr>
          <w:rFonts w:ascii="Arial CYR" w:hAnsi="Arial CYR" w:cs="Arial CYR"/>
          <w:sz w:val="16"/>
          <w:szCs w:val="16"/>
          <w:lang w:eastAsia="en-US"/>
        </w:rPr>
        <w:t xml:space="preserve"> Правительства РФ от 09.04.2022 N 626)</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171. </w:t>
      </w:r>
      <w:proofErr w:type="gramStart"/>
      <w:r>
        <w:rPr>
          <w:rFonts w:ascii="Arial CYR" w:hAnsi="Arial CYR" w:cs="Arial CYR"/>
          <w:sz w:val="16"/>
          <w:szCs w:val="16"/>
          <w:lang w:eastAsia="en-US"/>
        </w:rPr>
        <w:t>Государственная регистрация или перерегистрация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w:t>
      </w:r>
      <w:proofErr w:type="gramStart"/>
      <w:r>
        <w:rPr>
          <w:rFonts w:ascii="Arial CYR" w:hAnsi="Arial CYR" w:cs="Arial CYR"/>
          <w:sz w:val="16"/>
          <w:szCs w:val="16"/>
          <w:lang w:eastAsia="en-US"/>
        </w:rPr>
        <w:t>п</w:t>
      </w:r>
      <w:proofErr w:type="gramEnd"/>
      <w:r>
        <w:rPr>
          <w:rFonts w:ascii="Arial CYR" w:hAnsi="Arial CYR" w:cs="Arial CYR"/>
          <w:sz w:val="16"/>
          <w:szCs w:val="16"/>
          <w:lang w:eastAsia="en-US"/>
        </w:rPr>
        <w:t xml:space="preserve">. 171 введен </w:t>
      </w:r>
      <w:hyperlink r:id="rId43" w:history="1">
        <w:r>
          <w:rPr>
            <w:rFonts w:ascii="Arial CYR" w:hAnsi="Arial CYR" w:cs="Arial CYR"/>
            <w:color w:val="0000FF"/>
            <w:sz w:val="16"/>
            <w:szCs w:val="16"/>
            <w:lang w:eastAsia="en-US"/>
          </w:rPr>
          <w:t>Постановлением</w:t>
        </w:r>
      </w:hyperlink>
      <w:r>
        <w:rPr>
          <w:rFonts w:ascii="Arial CYR" w:hAnsi="Arial CYR" w:cs="Arial CYR"/>
          <w:sz w:val="16"/>
          <w:szCs w:val="16"/>
          <w:lang w:eastAsia="en-US"/>
        </w:rPr>
        <w:t xml:space="preserve"> Правительства РФ от 09.04.2022 N 626)</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172. Внесение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w:t>
      </w:r>
      <w:proofErr w:type="gramStart"/>
      <w:r>
        <w:rPr>
          <w:rFonts w:ascii="Arial CYR" w:hAnsi="Arial CYR" w:cs="Arial CYR"/>
          <w:sz w:val="16"/>
          <w:szCs w:val="16"/>
          <w:lang w:eastAsia="en-US"/>
        </w:rPr>
        <w:t>п</w:t>
      </w:r>
      <w:proofErr w:type="gramEnd"/>
      <w:r>
        <w:rPr>
          <w:rFonts w:ascii="Arial CYR" w:hAnsi="Arial CYR" w:cs="Arial CYR"/>
          <w:sz w:val="16"/>
          <w:szCs w:val="16"/>
          <w:lang w:eastAsia="en-US"/>
        </w:rPr>
        <w:t xml:space="preserve">. 172 введен </w:t>
      </w:r>
      <w:hyperlink r:id="rId44" w:history="1">
        <w:r>
          <w:rPr>
            <w:rFonts w:ascii="Arial CYR" w:hAnsi="Arial CYR" w:cs="Arial CYR"/>
            <w:color w:val="0000FF"/>
            <w:sz w:val="16"/>
            <w:szCs w:val="16"/>
            <w:lang w:eastAsia="en-US"/>
          </w:rPr>
          <w:t>Постановлением</w:t>
        </w:r>
      </w:hyperlink>
      <w:r>
        <w:rPr>
          <w:rFonts w:ascii="Arial CYR" w:hAnsi="Arial CYR" w:cs="Arial CYR"/>
          <w:sz w:val="16"/>
          <w:szCs w:val="16"/>
          <w:lang w:eastAsia="en-US"/>
        </w:rPr>
        <w:t xml:space="preserve"> Правительства РФ от 09.04.2022 N 626)</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Приложение N 4</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к постановлению Правительства</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Российской Федерации</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lastRenderedPageBreak/>
        <w:t>от 12 марта 2022 г. N 353</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ОСОБЕННОСТИ</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РАЗРЕШИТЕЛЬНЫХ РЕЖИМОВ В СФЕРЕ ПРОМЫШЛЕННОЙ БЕЗОПАСНОСТИ</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ОПАСНЫХ ПРОИЗВОДСТВЕННЫХ ОБЪЕКТОВ, БЕЗОПАСНОСТИ</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ГИДРОТЕХНИЧЕСКИХ СООРУЖЕНИЙ, ЭЛЕКТРОЭНЕРГЕТИКИ</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И ТЕПЛОСНАБЖЕНИЯ</w:t>
      </w:r>
    </w:p>
    <w:p w:rsidR="007F0486" w:rsidRDefault="007F0486" w:rsidP="007F0486">
      <w:pPr>
        <w:suppressAutoHyphens w:val="0"/>
        <w:autoSpaceDE w:val="0"/>
        <w:autoSpaceDN w:val="0"/>
        <w:adjustRightInd w:val="0"/>
        <w:rPr>
          <w:rFonts w:ascii="Arial CYR" w:hAnsi="Arial CYR" w:cs="Arial CYR"/>
          <w:lang w:eastAsia="en-US"/>
        </w:rPr>
      </w:pPr>
    </w:p>
    <w:tbl>
      <w:tblPr>
        <w:tblW w:w="0" w:type="auto"/>
        <w:tblLayout w:type="fixed"/>
        <w:tblCellMar>
          <w:left w:w="10" w:type="dxa"/>
          <w:right w:w="10" w:type="dxa"/>
        </w:tblCellMar>
        <w:tblLook w:val="0000" w:firstRow="0" w:lastRow="0" w:firstColumn="0" w:lastColumn="0" w:noHBand="0" w:noVBand="0"/>
      </w:tblPr>
      <w:tblGrid>
        <w:gridCol w:w="60"/>
        <w:gridCol w:w="113"/>
        <w:gridCol w:w="9069"/>
        <w:gridCol w:w="113"/>
      </w:tblGrid>
      <w:tr w:rsidR="007F0486">
        <w:tblPrEx>
          <w:tblCellMar>
            <w:top w:w="0" w:type="dxa"/>
            <w:bottom w:w="0" w:type="dxa"/>
          </w:tblCellMar>
        </w:tblPrEx>
        <w:tc>
          <w:tcPr>
            <w:tcW w:w="60" w:type="dxa"/>
            <w:tcBorders>
              <w:top w:val="nil"/>
              <w:left w:val="nil"/>
              <w:bottom w:val="nil"/>
              <w:right w:val="nil"/>
            </w:tcBorders>
            <w:shd w:val="clear" w:color="auto" w:fill="CED3F1"/>
          </w:tcPr>
          <w:p w:rsidR="007F0486" w:rsidRDefault="007F0486">
            <w:pPr>
              <w:suppressAutoHyphens w:val="0"/>
              <w:autoSpaceDE w:val="0"/>
              <w:autoSpaceDN w:val="0"/>
              <w:adjustRightInd w:val="0"/>
              <w:rPr>
                <w:rFonts w:ascii="Arial CYR" w:hAnsi="Arial CYR" w:cs="Arial CYR"/>
                <w:lang w:eastAsia="en-US"/>
              </w:rPr>
            </w:pPr>
          </w:p>
        </w:tc>
        <w:tc>
          <w:tcPr>
            <w:tcW w:w="113" w:type="dxa"/>
            <w:tcBorders>
              <w:top w:val="nil"/>
              <w:left w:val="nil"/>
              <w:bottom w:val="nil"/>
              <w:right w:val="nil"/>
            </w:tcBorders>
            <w:shd w:val="clear" w:color="auto" w:fill="F4F3F8"/>
          </w:tcPr>
          <w:p w:rsidR="007F0486" w:rsidRDefault="007F0486">
            <w:pPr>
              <w:suppressAutoHyphens w:val="0"/>
              <w:autoSpaceDE w:val="0"/>
              <w:autoSpaceDN w:val="0"/>
              <w:adjustRightInd w:val="0"/>
              <w:rPr>
                <w:rFonts w:ascii="Arial CYR" w:hAnsi="Arial CYR" w:cs="Arial CYR"/>
                <w:lang w:eastAsia="en-US"/>
              </w:rPr>
            </w:pPr>
          </w:p>
        </w:tc>
        <w:tc>
          <w:tcPr>
            <w:tcW w:w="9069" w:type="dxa"/>
            <w:tcBorders>
              <w:top w:val="nil"/>
              <w:left w:val="nil"/>
              <w:bottom w:val="nil"/>
              <w:right w:val="nil"/>
            </w:tcBorders>
            <w:shd w:val="clear" w:color="auto" w:fill="F4F3F8"/>
          </w:tcPr>
          <w:p w:rsidR="007F0486" w:rsidRDefault="007F0486">
            <w:pPr>
              <w:suppressAutoHyphens w:val="0"/>
              <w:autoSpaceDE w:val="0"/>
              <w:autoSpaceDN w:val="0"/>
              <w:adjustRightInd w:val="0"/>
              <w:jc w:val="center"/>
              <w:rPr>
                <w:rFonts w:ascii="Arial CYR" w:hAnsi="Arial CYR" w:cs="Arial CYR"/>
                <w:color w:val="392C69"/>
                <w:sz w:val="16"/>
                <w:szCs w:val="16"/>
                <w:lang w:eastAsia="en-US"/>
              </w:rPr>
            </w:pPr>
            <w:r>
              <w:rPr>
                <w:rFonts w:ascii="Arial CYR" w:hAnsi="Arial CYR" w:cs="Arial CYR"/>
                <w:color w:val="392C69"/>
                <w:sz w:val="16"/>
                <w:szCs w:val="16"/>
                <w:lang w:eastAsia="en-US"/>
              </w:rPr>
              <w:t>Список изменяющих документов</w:t>
            </w:r>
          </w:p>
          <w:p w:rsidR="007F0486" w:rsidRDefault="007F0486">
            <w:pPr>
              <w:suppressAutoHyphens w:val="0"/>
              <w:autoSpaceDE w:val="0"/>
              <w:autoSpaceDN w:val="0"/>
              <w:adjustRightInd w:val="0"/>
              <w:jc w:val="center"/>
              <w:rPr>
                <w:rFonts w:ascii="Arial CYR" w:hAnsi="Arial CYR" w:cs="Arial CYR"/>
                <w:color w:val="392C69"/>
                <w:sz w:val="16"/>
                <w:szCs w:val="16"/>
                <w:lang w:eastAsia="en-US"/>
              </w:rPr>
            </w:pPr>
            <w:r>
              <w:rPr>
                <w:rFonts w:ascii="Arial CYR" w:hAnsi="Arial CYR" w:cs="Arial CYR"/>
                <w:color w:val="392C69"/>
                <w:sz w:val="16"/>
                <w:szCs w:val="16"/>
                <w:lang w:eastAsia="en-US"/>
              </w:rPr>
              <w:t xml:space="preserve">(в ред. </w:t>
            </w:r>
            <w:hyperlink r:id="rId45" w:history="1">
              <w:r>
                <w:rPr>
                  <w:rFonts w:ascii="Arial CYR" w:hAnsi="Arial CYR" w:cs="Arial CYR"/>
                  <w:color w:val="0000FF"/>
                  <w:sz w:val="16"/>
                  <w:szCs w:val="16"/>
                  <w:lang w:eastAsia="en-US"/>
                </w:rPr>
                <w:t>Постановления</w:t>
              </w:r>
            </w:hyperlink>
            <w:r>
              <w:rPr>
                <w:rFonts w:ascii="Arial CYR" w:hAnsi="Arial CYR" w:cs="Arial CYR"/>
                <w:color w:val="392C69"/>
                <w:sz w:val="16"/>
                <w:szCs w:val="16"/>
                <w:lang w:eastAsia="en-US"/>
              </w:rPr>
              <w:t xml:space="preserve"> Правительства РФ от 09.04.2022 N 626)</w:t>
            </w:r>
          </w:p>
        </w:tc>
        <w:tc>
          <w:tcPr>
            <w:tcW w:w="113" w:type="dxa"/>
            <w:tcBorders>
              <w:top w:val="nil"/>
              <w:left w:val="nil"/>
              <w:bottom w:val="nil"/>
              <w:right w:val="nil"/>
            </w:tcBorders>
            <w:shd w:val="clear" w:color="auto" w:fill="F4F3F8"/>
          </w:tcPr>
          <w:p w:rsidR="007F0486" w:rsidRDefault="007F0486">
            <w:pPr>
              <w:suppressAutoHyphens w:val="0"/>
              <w:autoSpaceDE w:val="0"/>
              <w:autoSpaceDN w:val="0"/>
              <w:adjustRightInd w:val="0"/>
              <w:jc w:val="center"/>
              <w:rPr>
                <w:rFonts w:ascii="Arial CYR" w:hAnsi="Arial CYR" w:cs="Arial CYR"/>
                <w:color w:val="392C69"/>
                <w:sz w:val="16"/>
                <w:szCs w:val="16"/>
                <w:lang w:eastAsia="en-US"/>
              </w:rPr>
            </w:pPr>
          </w:p>
        </w:tc>
      </w:tr>
    </w:tbl>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r>
        <w:rPr>
          <w:rFonts w:ascii="Arial CYR" w:hAnsi="Arial CYR" w:cs="Arial CYR"/>
          <w:sz w:val="16"/>
          <w:szCs w:val="16"/>
          <w:lang w:eastAsia="en-US"/>
        </w:rPr>
        <w:t xml:space="preserve">1. </w:t>
      </w:r>
      <w:proofErr w:type="gramStart"/>
      <w:r>
        <w:rPr>
          <w:rFonts w:ascii="Arial CYR" w:hAnsi="Arial CYR" w:cs="Arial CYR"/>
          <w:sz w:val="16"/>
          <w:szCs w:val="16"/>
          <w:lang w:eastAsia="en-US"/>
        </w:rPr>
        <w:t>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2022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w:t>
      </w:r>
      <w:proofErr w:type="gramEnd"/>
      <w:r>
        <w:rPr>
          <w:rFonts w:ascii="Arial CYR" w:hAnsi="Arial CYR" w:cs="Arial CYR"/>
          <w:sz w:val="16"/>
          <w:szCs w:val="16"/>
          <w:lang w:eastAsia="en-US"/>
        </w:rPr>
        <w:t xml:space="preserve"> Такие изменения вносятся лицензирующим органом в реестр лицензий в случае обращения лицензиата с соответствующим заявлением.</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назначения на соответствующую должность;</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в аттестационных комиссиях организаций - в случаях, предусмотренных локальными нормативными актами таких организаций.</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3(1). Установить, что сроки действия аттестации лиц, осуществляющих профессиональную деятельность, связанную с оперативно-диспетчерским управлением в электроэнергетике, истекающие в 2022 году, продлеваются до 31 декабря 2022 г.</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 xml:space="preserve">(п. 3(1) </w:t>
      </w:r>
      <w:proofErr w:type="gramStart"/>
      <w:r>
        <w:rPr>
          <w:rFonts w:ascii="Arial CYR" w:hAnsi="Arial CYR" w:cs="Arial CYR"/>
          <w:sz w:val="16"/>
          <w:szCs w:val="16"/>
          <w:lang w:eastAsia="en-US"/>
        </w:rPr>
        <w:t>введен</w:t>
      </w:r>
      <w:proofErr w:type="gramEnd"/>
      <w:r>
        <w:rPr>
          <w:rFonts w:ascii="Arial CYR" w:hAnsi="Arial CYR" w:cs="Arial CYR"/>
          <w:sz w:val="16"/>
          <w:szCs w:val="16"/>
          <w:lang w:eastAsia="en-US"/>
        </w:rPr>
        <w:t xml:space="preserve"> </w:t>
      </w:r>
      <w:hyperlink r:id="rId46" w:history="1">
        <w:r>
          <w:rPr>
            <w:rFonts w:ascii="Arial CYR" w:hAnsi="Arial CYR" w:cs="Arial CYR"/>
            <w:color w:val="0000FF"/>
            <w:sz w:val="16"/>
            <w:szCs w:val="16"/>
            <w:lang w:eastAsia="en-US"/>
          </w:rPr>
          <w:t>Постановлением</w:t>
        </w:r>
      </w:hyperlink>
      <w:r>
        <w:rPr>
          <w:rFonts w:ascii="Arial CYR" w:hAnsi="Arial CYR" w:cs="Arial CYR"/>
          <w:sz w:val="16"/>
          <w:szCs w:val="16"/>
          <w:lang w:eastAsia="en-US"/>
        </w:rPr>
        <w:t xml:space="preserve"> Правительства РФ от 09.04.2022 N 626)</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4. Установить, что сроки очередной аттестации экспертов в области промышленной безопасности, наступающие в 2022 году, продлеваются на 3 месяца.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5. Установить, что до 31 декабря 2022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w:t>
      </w:r>
      <w:hyperlink r:id="rId47" w:history="1">
        <w:r>
          <w:rPr>
            <w:rFonts w:ascii="Arial CYR" w:hAnsi="Arial CYR" w:cs="Arial CYR"/>
            <w:color w:val="0000FF"/>
            <w:sz w:val="16"/>
            <w:szCs w:val="16"/>
            <w:lang w:eastAsia="en-US"/>
          </w:rPr>
          <w:t>абзацами вторым</w:t>
        </w:r>
      </w:hyperlink>
      <w:r>
        <w:rPr>
          <w:rFonts w:ascii="Arial CYR" w:hAnsi="Arial CYR" w:cs="Arial CYR"/>
          <w:sz w:val="16"/>
          <w:szCs w:val="16"/>
          <w:lang w:eastAsia="en-US"/>
        </w:rPr>
        <w:t xml:space="preserve"> и </w:t>
      </w:r>
      <w:hyperlink r:id="rId48" w:history="1">
        <w:r>
          <w:rPr>
            <w:rFonts w:ascii="Arial CYR" w:hAnsi="Arial CYR" w:cs="Arial CYR"/>
            <w:color w:val="0000FF"/>
            <w:sz w:val="16"/>
            <w:szCs w:val="16"/>
            <w:lang w:eastAsia="en-US"/>
          </w:rPr>
          <w:t>четвертым пункта 3.1 статьи 14</w:t>
        </w:r>
      </w:hyperlink>
      <w:r>
        <w:rPr>
          <w:rFonts w:ascii="Arial CYR" w:hAnsi="Arial CYR" w:cs="Arial CYR"/>
          <w:sz w:val="16"/>
          <w:szCs w:val="16"/>
          <w:lang w:eastAsia="en-US"/>
        </w:rPr>
        <w:t xml:space="preserve"> Федерального закона "О промышленной безопасности опасных производственных объектов".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7. Установить, что в 2022 году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9. </w:t>
      </w:r>
      <w:proofErr w:type="gramStart"/>
      <w:r>
        <w:rPr>
          <w:rFonts w:ascii="Arial CYR" w:hAnsi="Arial CYR" w:cs="Arial CYR"/>
          <w:sz w:val="16"/>
          <w:szCs w:val="16"/>
          <w:lang w:eastAsia="en-US"/>
        </w:rPr>
        <w:t xml:space="preserve">Установить, что временный фактический прием (подача) напряжения и мощности в ходе технологического присоединения к объектам электросетевого хозяйства </w:t>
      </w:r>
      <w:proofErr w:type="spellStart"/>
      <w:r>
        <w:rPr>
          <w:rFonts w:ascii="Arial CYR" w:hAnsi="Arial CYR" w:cs="Arial CYR"/>
          <w:sz w:val="16"/>
          <w:szCs w:val="16"/>
          <w:lang w:eastAsia="en-US"/>
        </w:rPr>
        <w:t>энергопринимающих</w:t>
      </w:r>
      <w:proofErr w:type="spellEnd"/>
      <w:r>
        <w:rPr>
          <w:rFonts w:ascii="Arial CYR" w:hAnsi="Arial CYR" w:cs="Arial CYR"/>
          <w:sz w:val="16"/>
          <w:szCs w:val="16"/>
          <w:lang w:eastAsia="en-US"/>
        </w:rPr>
        <w:t xml:space="preserve">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w:t>
      </w:r>
      <w:proofErr w:type="gramEnd"/>
      <w:r>
        <w:rPr>
          <w:rFonts w:ascii="Arial CYR" w:hAnsi="Arial CYR" w:cs="Arial CYR"/>
          <w:sz w:val="16"/>
          <w:szCs w:val="16"/>
          <w:lang w:eastAsia="en-US"/>
        </w:rPr>
        <w:t xml:space="preserve"> эксплуатацию указанных объектов.</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Приложение N 5</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к постановлению Правительства</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Российской Федерации</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от 12 марта 2022 г. N 353</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ОСОБЕННОСТИ РАЗРЕШИТЕЛЬНЫХ РЕЖИМОВ В СФЕРЕ СТРОИТЕЛЬСТВА</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49" w:history="1">
        <w:r>
          <w:rPr>
            <w:rFonts w:ascii="Arial CYR" w:hAnsi="Arial CYR" w:cs="Arial CYR"/>
            <w:color w:val="0000FF"/>
            <w:sz w:val="16"/>
            <w:szCs w:val="16"/>
            <w:lang w:eastAsia="en-US"/>
          </w:rPr>
          <w:t>статьей 49.1</w:t>
        </w:r>
      </w:hyperlink>
      <w:r>
        <w:rPr>
          <w:rFonts w:ascii="Arial CYR" w:hAnsi="Arial CYR" w:cs="Arial CYR"/>
          <w:sz w:val="16"/>
          <w:szCs w:val="16"/>
          <w:lang w:eastAsia="en-US"/>
        </w:rPr>
        <w:t xml:space="preserve"> Градостроительного кодекса 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w:t>
      </w:r>
      <w:proofErr w:type="gramEnd"/>
      <w:r>
        <w:rPr>
          <w:rFonts w:ascii="Arial CYR" w:hAnsi="Arial CYR" w:cs="Arial CYR"/>
          <w:sz w:val="16"/>
          <w:szCs w:val="16"/>
          <w:lang w:eastAsia="en-US"/>
        </w:rPr>
        <w:t xml:space="preserve"> Российской Федерации в 2022 году" по 31 декабря 2023 г.</w:t>
      </w: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Приложение N 6</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к постановлению Правительства</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Российской Федерации</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от 12 марта 2022 г. N 353</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ОСОБЕННОСТИ РАЗРЕШИТЕЛЬНЫХ РЕЖИМОВ В СФЕРЕ ТУРИЗМА</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r>
        <w:rPr>
          <w:rFonts w:ascii="Arial CYR" w:hAnsi="Arial CYR" w:cs="Arial CYR"/>
          <w:sz w:val="16"/>
          <w:szCs w:val="16"/>
          <w:lang w:eastAsia="en-US"/>
        </w:rPr>
        <w:t xml:space="preserve">1. Установить, что до 31 октября 2023 г. минимальный размер финансового обеспечения ответственности туроператора, установленный </w:t>
      </w:r>
      <w:hyperlink r:id="rId50" w:history="1">
        <w:r>
          <w:rPr>
            <w:rFonts w:ascii="Arial CYR" w:hAnsi="Arial CYR" w:cs="Arial CYR"/>
            <w:color w:val="0000FF"/>
            <w:sz w:val="16"/>
            <w:szCs w:val="16"/>
            <w:lang w:eastAsia="en-US"/>
          </w:rPr>
          <w:t>абзацем четвертым части первой статьи 17.2</w:t>
        </w:r>
      </w:hyperlink>
      <w:r>
        <w:rPr>
          <w:rFonts w:ascii="Arial CYR" w:hAnsi="Arial CYR" w:cs="Arial CYR"/>
          <w:sz w:val="16"/>
          <w:szCs w:val="16"/>
          <w:lang w:eastAsia="en-US"/>
        </w:rPr>
        <w:t xml:space="preserve"> Федерального закона "Об основах туристской деятельности в Российской Федерации", на новый срок применяется в отношении всех туроператоров, осуществляющих деятельность в сфере выездного туризма.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При этом требование, установленное </w:t>
      </w:r>
      <w:hyperlink r:id="rId51" w:history="1">
        <w:r>
          <w:rPr>
            <w:rFonts w:ascii="Arial CYR" w:hAnsi="Arial CYR" w:cs="Arial CYR"/>
            <w:color w:val="0000FF"/>
            <w:sz w:val="16"/>
            <w:szCs w:val="16"/>
            <w:lang w:eastAsia="en-US"/>
          </w:rPr>
          <w:t>абзацем третьим части первой статьи 17.2</w:t>
        </w:r>
      </w:hyperlink>
      <w:r>
        <w:rPr>
          <w:rFonts w:ascii="Arial CYR" w:hAnsi="Arial CYR" w:cs="Arial CYR"/>
          <w:sz w:val="16"/>
          <w:szCs w:val="16"/>
          <w:lang w:eastAsia="en-US"/>
        </w:rPr>
        <w:t xml:space="preserve"> Федерального закона "Об основах туристской деятельности в Российской Федерации", не применяется.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В случае если срок действия имеющихся у туроператора в сфере выездного туризма договора страхования ответственности туроператора или договора о предоставлении банковской гарантии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октября 2022 г., финансовое обеспечение ответственности туроператора</w:t>
      </w:r>
      <w:proofErr w:type="gramEnd"/>
      <w:r>
        <w:rPr>
          <w:rFonts w:ascii="Arial CYR" w:hAnsi="Arial CYR" w:cs="Arial CYR"/>
          <w:sz w:val="16"/>
          <w:szCs w:val="16"/>
          <w:lang w:eastAsia="en-US"/>
        </w:rPr>
        <w:t xml:space="preserve"> на новый срок должно быть </w:t>
      </w:r>
      <w:proofErr w:type="gramStart"/>
      <w:r>
        <w:rPr>
          <w:rFonts w:ascii="Arial CYR" w:hAnsi="Arial CYR" w:cs="Arial CYR"/>
          <w:sz w:val="16"/>
          <w:szCs w:val="16"/>
          <w:lang w:eastAsia="en-US"/>
        </w:rPr>
        <w:t>получено</w:t>
      </w:r>
      <w:proofErr w:type="gramEnd"/>
      <w:r>
        <w:rPr>
          <w:rFonts w:ascii="Arial CYR" w:hAnsi="Arial CYR" w:cs="Arial CYR"/>
          <w:sz w:val="16"/>
          <w:szCs w:val="16"/>
          <w:lang w:eastAsia="en-US"/>
        </w:rPr>
        <w:t xml:space="preserve"> и соответствующие сведения представлены в уполномоченный федеральный орган исполнительной власти не позднее 31 октября 2022 г.</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2. Установить, что до 31 декабря 2023 г. при вступлении в объединение туроператоров в сфере выездного туризма требования, предусмотренные </w:t>
      </w:r>
      <w:hyperlink r:id="rId52" w:history="1">
        <w:r>
          <w:rPr>
            <w:rFonts w:ascii="Arial CYR" w:hAnsi="Arial CYR" w:cs="Arial CYR"/>
            <w:color w:val="0000FF"/>
            <w:sz w:val="16"/>
            <w:szCs w:val="16"/>
            <w:lang w:eastAsia="en-US"/>
          </w:rPr>
          <w:t>частью четвертой статьи 11.1</w:t>
        </w:r>
      </w:hyperlink>
      <w:r>
        <w:rPr>
          <w:rFonts w:ascii="Arial CYR" w:hAnsi="Arial CYR" w:cs="Arial CYR"/>
          <w:sz w:val="16"/>
          <w:szCs w:val="16"/>
          <w:lang w:eastAsia="en-US"/>
        </w:rPr>
        <w:t xml:space="preserve">, </w:t>
      </w:r>
      <w:hyperlink r:id="rId53" w:history="1">
        <w:r>
          <w:rPr>
            <w:rFonts w:ascii="Arial CYR" w:hAnsi="Arial CYR" w:cs="Arial CYR"/>
            <w:color w:val="0000FF"/>
            <w:sz w:val="16"/>
            <w:szCs w:val="16"/>
            <w:lang w:eastAsia="en-US"/>
          </w:rPr>
          <w:t>частью шестой статьи 11.4</w:t>
        </w:r>
      </w:hyperlink>
      <w:r>
        <w:rPr>
          <w:rFonts w:ascii="Arial CYR" w:hAnsi="Arial CYR" w:cs="Arial CYR"/>
          <w:sz w:val="16"/>
          <w:szCs w:val="16"/>
          <w:lang w:eastAsia="en-US"/>
        </w:rPr>
        <w:t xml:space="preserve"> и </w:t>
      </w:r>
      <w:hyperlink r:id="rId54" w:history="1">
        <w:r>
          <w:rPr>
            <w:rFonts w:ascii="Arial CYR" w:hAnsi="Arial CYR" w:cs="Arial CYR"/>
            <w:color w:val="0000FF"/>
            <w:sz w:val="16"/>
            <w:szCs w:val="16"/>
            <w:lang w:eastAsia="en-US"/>
          </w:rPr>
          <w:t>частью седьмой статьи 11.6</w:t>
        </w:r>
      </w:hyperlink>
      <w:r>
        <w:rPr>
          <w:rFonts w:ascii="Arial CYR" w:hAnsi="Arial CYR" w:cs="Arial CYR"/>
          <w:sz w:val="16"/>
          <w:szCs w:val="16"/>
          <w:lang w:eastAsia="en-US"/>
        </w:rPr>
        <w:t xml:space="preserve"> Федерального закона "Об основах туристской деятельности в Российской Федерации", не применяются.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r:id="rId55" w:history="1">
        <w:r>
          <w:rPr>
            <w:rFonts w:ascii="Arial CYR" w:hAnsi="Arial CYR" w:cs="Arial CYR"/>
            <w:color w:val="0000FF"/>
            <w:sz w:val="16"/>
            <w:szCs w:val="16"/>
            <w:lang w:eastAsia="en-US"/>
          </w:rPr>
          <w:t>частями второй</w:t>
        </w:r>
      </w:hyperlink>
      <w:r>
        <w:rPr>
          <w:rFonts w:ascii="Arial CYR" w:hAnsi="Arial CYR" w:cs="Arial CYR"/>
          <w:sz w:val="16"/>
          <w:szCs w:val="16"/>
          <w:lang w:eastAsia="en-US"/>
        </w:rPr>
        <w:t xml:space="preserve"> и </w:t>
      </w:r>
      <w:hyperlink r:id="rId56" w:history="1">
        <w:r>
          <w:rPr>
            <w:rFonts w:ascii="Arial CYR" w:hAnsi="Arial CYR" w:cs="Arial CYR"/>
            <w:color w:val="0000FF"/>
            <w:sz w:val="16"/>
            <w:szCs w:val="16"/>
            <w:lang w:eastAsia="en-US"/>
          </w:rPr>
          <w:t>шестой статьи 11.4</w:t>
        </w:r>
      </w:hyperlink>
      <w:r>
        <w:rPr>
          <w:rFonts w:ascii="Arial CYR" w:hAnsi="Arial CYR" w:cs="Arial CYR"/>
          <w:sz w:val="16"/>
          <w:szCs w:val="16"/>
          <w:lang w:eastAsia="en-US"/>
        </w:rPr>
        <w:t xml:space="preserve">, </w:t>
      </w:r>
      <w:hyperlink r:id="rId57" w:history="1">
        <w:r>
          <w:rPr>
            <w:rFonts w:ascii="Arial CYR" w:hAnsi="Arial CYR" w:cs="Arial CYR"/>
            <w:color w:val="0000FF"/>
            <w:sz w:val="16"/>
            <w:szCs w:val="16"/>
            <w:lang w:eastAsia="en-US"/>
          </w:rPr>
          <w:t>частями второй</w:t>
        </w:r>
      </w:hyperlink>
      <w:r>
        <w:rPr>
          <w:rFonts w:ascii="Arial CYR" w:hAnsi="Arial CYR" w:cs="Arial CYR"/>
          <w:sz w:val="16"/>
          <w:szCs w:val="16"/>
          <w:lang w:eastAsia="en-US"/>
        </w:rPr>
        <w:t xml:space="preserve"> и </w:t>
      </w:r>
      <w:hyperlink r:id="rId58" w:history="1">
        <w:r>
          <w:rPr>
            <w:rFonts w:ascii="Arial CYR" w:hAnsi="Arial CYR" w:cs="Arial CYR"/>
            <w:color w:val="0000FF"/>
            <w:sz w:val="16"/>
            <w:szCs w:val="16"/>
            <w:lang w:eastAsia="en-US"/>
          </w:rPr>
          <w:t>седьмой статьи 11.6</w:t>
        </w:r>
      </w:hyperlink>
      <w:r>
        <w:rPr>
          <w:rFonts w:ascii="Arial CYR" w:hAnsi="Arial CYR" w:cs="Arial CYR"/>
          <w:sz w:val="16"/>
          <w:szCs w:val="16"/>
          <w:lang w:eastAsia="en-US"/>
        </w:rPr>
        <w:t xml:space="preserve"> Федерального закона "Об основах туристской деятельности в Российской Федерации".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При этом основания для прекращения членства туроператора в объединении туроператоров в сфере выездного туризма, предусмотренные </w:t>
      </w:r>
      <w:hyperlink r:id="rId59" w:history="1">
        <w:r>
          <w:rPr>
            <w:rFonts w:ascii="Arial CYR" w:hAnsi="Arial CYR" w:cs="Arial CYR"/>
            <w:color w:val="0000FF"/>
            <w:sz w:val="16"/>
            <w:szCs w:val="16"/>
            <w:lang w:eastAsia="en-US"/>
          </w:rPr>
          <w:t>абзацами третьим</w:t>
        </w:r>
      </w:hyperlink>
      <w:r>
        <w:rPr>
          <w:rFonts w:ascii="Arial CYR" w:hAnsi="Arial CYR" w:cs="Arial CYR"/>
          <w:sz w:val="16"/>
          <w:szCs w:val="16"/>
          <w:lang w:eastAsia="en-US"/>
        </w:rPr>
        <w:t xml:space="preserve"> и </w:t>
      </w:r>
      <w:hyperlink r:id="rId60" w:history="1">
        <w:r>
          <w:rPr>
            <w:rFonts w:ascii="Arial CYR" w:hAnsi="Arial CYR" w:cs="Arial CYR"/>
            <w:color w:val="0000FF"/>
            <w:sz w:val="16"/>
            <w:szCs w:val="16"/>
            <w:lang w:eastAsia="en-US"/>
          </w:rPr>
          <w:t>пятым части пятой статьи 11.1</w:t>
        </w:r>
      </w:hyperlink>
      <w:r>
        <w:rPr>
          <w:rFonts w:ascii="Arial CYR" w:hAnsi="Arial CYR" w:cs="Arial CYR"/>
          <w:sz w:val="16"/>
          <w:szCs w:val="16"/>
          <w:lang w:eastAsia="en-US"/>
        </w:rPr>
        <w:t xml:space="preserve"> Федерального закона "Об основах туристской деятельности в Российской Федерации", не применяются.</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Приложение N 7</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к постановлению Правительства</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Российской Федерации</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от 12 марта 2022 г. N 353</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ОСОБЕННОСТИ</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РАЗРЕШИТЕЛЬНЫХ РЕЖИМОВ В ОБЛАСТИ ОКАЗАНИЯ УСЛУГ СВЯЗИ</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r>
        <w:rPr>
          <w:rFonts w:ascii="Arial CYR" w:hAnsi="Arial CYR" w:cs="Arial CYR"/>
          <w:sz w:val="16"/>
          <w:szCs w:val="16"/>
          <w:lang w:eastAsia="en-US"/>
        </w:rPr>
        <w:t>Установить, что в 2022 году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lastRenderedPageBreak/>
        <w:t>Приложение N 8</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к постановлению Правительства</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Российской Федерации</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от 12 марта 2022 г. N 353</w:t>
      </w: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ОСОБЕННОСТИ</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РАЗРЕШИТЕЛЬНЫХ РЕЖИМОВ В СФЕРЕ ОХРАНЫ ОКРУЖАЮЩЕЙ СРЕДЫ</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И ГИДРОМЕТЕОРОЛОГИИ</w:t>
      </w:r>
    </w:p>
    <w:p w:rsidR="007F0486" w:rsidRDefault="007F0486" w:rsidP="007F0486">
      <w:pPr>
        <w:suppressAutoHyphens w:val="0"/>
        <w:autoSpaceDE w:val="0"/>
        <w:autoSpaceDN w:val="0"/>
        <w:adjustRightInd w:val="0"/>
        <w:rPr>
          <w:rFonts w:ascii="Arial CYR" w:hAnsi="Arial CYR" w:cs="Arial CYR"/>
          <w:lang w:eastAsia="en-US"/>
        </w:rPr>
      </w:pPr>
    </w:p>
    <w:tbl>
      <w:tblPr>
        <w:tblW w:w="0" w:type="auto"/>
        <w:tblLayout w:type="fixed"/>
        <w:tblCellMar>
          <w:left w:w="10" w:type="dxa"/>
          <w:right w:w="10" w:type="dxa"/>
        </w:tblCellMar>
        <w:tblLook w:val="0000" w:firstRow="0" w:lastRow="0" w:firstColumn="0" w:lastColumn="0" w:noHBand="0" w:noVBand="0"/>
      </w:tblPr>
      <w:tblGrid>
        <w:gridCol w:w="60"/>
        <w:gridCol w:w="113"/>
        <w:gridCol w:w="9069"/>
        <w:gridCol w:w="113"/>
      </w:tblGrid>
      <w:tr w:rsidR="007F0486">
        <w:tblPrEx>
          <w:tblCellMar>
            <w:top w:w="0" w:type="dxa"/>
            <w:bottom w:w="0" w:type="dxa"/>
          </w:tblCellMar>
        </w:tblPrEx>
        <w:tc>
          <w:tcPr>
            <w:tcW w:w="60" w:type="dxa"/>
            <w:tcBorders>
              <w:top w:val="nil"/>
              <w:left w:val="nil"/>
              <w:bottom w:val="nil"/>
              <w:right w:val="nil"/>
            </w:tcBorders>
            <w:shd w:val="clear" w:color="auto" w:fill="CED3F1"/>
          </w:tcPr>
          <w:p w:rsidR="007F0486" w:rsidRDefault="007F0486">
            <w:pPr>
              <w:suppressAutoHyphens w:val="0"/>
              <w:autoSpaceDE w:val="0"/>
              <w:autoSpaceDN w:val="0"/>
              <w:adjustRightInd w:val="0"/>
              <w:rPr>
                <w:rFonts w:ascii="Arial CYR" w:hAnsi="Arial CYR" w:cs="Arial CYR"/>
                <w:lang w:eastAsia="en-US"/>
              </w:rPr>
            </w:pPr>
          </w:p>
        </w:tc>
        <w:tc>
          <w:tcPr>
            <w:tcW w:w="113" w:type="dxa"/>
            <w:tcBorders>
              <w:top w:val="nil"/>
              <w:left w:val="nil"/>
              <w:bottom w:val="nil"/>
              <w:right w:val="nil"/>
            </w:tcBorders>
            <w:shd w:val="clear" w:color="auto" w:fill="F4F3F8"/>
          </w:tcPr>
          <w:p w:rsidR="007F0486" w:rsidRDefault="007F0486">
            <w:pPr>
              <w:suppressAutoHyphens w:val="0"/>
              <w:autoSpaceDE w:val="0"/>
              <w:autoSpaceDN w:val="0"/>
              <w:adjustRightInd w:val="0"/>
              <w:rPr>
                <w:rFonts w:ascii="Arial CYR" w:hAnsi="Arial CYR" w:cs="Arial CYR"/>
                <w:lang w:eastAsia="en-US"/>
              </w:rPr>
            </w:pPr>
          </w:p>
        </w:tc>
        <w:tc>
          <w:tcPr>
            <w:tcW w:w="9069" w:type="dxa"/>
            <w:tcBorders>
              <w:top w:val="nil"/>
              <w:left w:val="nil"/>
              <w:bottom w:val="nil"/>
              <w:right w:val="nil"/>
            </w:tcBorders>
            <w:shd w:val="clear" w:color="auto" w:fill="F4F3F8"/>
          </w:tcPr>
          <w:p w:rsidR="007F0486" w:rsidRDefault="007F0486">
            <w:pPr>
              <w:suppressAutoHyphens w:val="0"/>
              <w:autoSpaceDE w:val="0"/>
              <w:autoSpaceDN w:val="0"/>
              <w:adjustRightInd w:val="0"/>
              <w:jc w:val="center"/>
              <w:rPr>
                <w:rFonts w:ascii="Arial CYR" w:hAnsi="Arial CYR" w:cs="Arial CYR"/>
                <w:color w:val="392C69"/>
                <w:sz w:val="16"/>
                <w:szCs w:val="16"/>
                <w:lang w:eastAsia="en-US"/>
              </w:rPr>
            </w:pPr>
            <w:r>
              <w:rPr>
                <w:rFonts w:ascii="Arial CYR" w:hAnsi="Arial CYR" w:cs="Arial CYR"/>
                <w:color w:val="392C69"/>
                <w:sz w:val="16"/>
                <w:szCs w:val="16"/>
                <w:lang w:eastAsia="en-US"/>
              </w:rPr>
              <w:t>Список изменяющих документов</w:t>
            </w:r>
          </w:p>
          <w:p w:rsidR="007F0486" w:rsidRDefault="007F0486">
            <w:pPr>
              <w:suppressAutoHyphens w:val="0"/>
              <w:autoSpaceDE w:val="0"/>
              <w:autoSpaceDN w:val="0"/>
              <w:adjustRightInd w:val="0"/>
              <w:jc w:val="center"/>
              <w:rPr>
                <w:rFonts w:ascii="Arial CYR" w:hAnsi="Arial CYR" w:cs="Arial CYR"/>
                <w:color w:val="392C69"/>
                <w:sz w:val="16"/>
                <w:szCs w:val="16"/>
                <w:lang w:eastAsia="en-US"/>
              </w:rPr>
            </w:pPr>
            <w:proofErr w:type="gramStart"/>
            <w:r>
              <w:rPr>
                <w:rFonts w:ascii="Arial CYR" w:hAnsi="Arial CYR" w:cs="Arial CYR"/>
                <w:color w:val="392C69"/>
                <w:sz w:val="16"/>
                <w:szCs w:val="16"/>
                <w:lang w:eastAsia="en-US"/>
              </w:rPr>
              <w:t xml:space="preserve">(в ред. Постановлений Правительства РФ от 09.04.2022 </w:t>
            </w:r>
            <w:hyperlink r:id="rId61" w:history="1">
              <w:r>
                <w:rPr>
                  <w:rFonts w:ascii="Arial CYR" w:hAnsi="Arial CYR" w:cs="Arial CYR"/>
                  <w:color w:val="0000FF"/>
                  <w:sz w:val="16"/>
                  <w:szCs w:val="16"/>
                  <w:lang w:eastAsia="en-US"/>
                </w:rPr>
                <w:t>N 626</w:t>
              </w:r>
            </w:hyperlink>
            <w:r>
              <w:rPr>
                <w:rFonts w:ascii="Arial CYR" w:hAnsi="Arial CYR" w:cs="Arial CYR"/>
                <w:color w:val="392C69"/>
                <w:sz w:val="16"/>
                <w:szCs w:val="16"/>
                <w:lang w:eastAsia="en-US"/>
              </w:rPr>
              <w:t>,</w:t>
            </w:r>
            <w:proofErr w:type="gramEnd"/>
          </w:p>
          <w:p w:rsidR="007F0486" w:rsidRDefault="007F0486">
            <w:pPr>
              <w:suppressAutoHyphens w:val="0"/>
              <w:autoSpaceDE w:val="0"/>
              <w:autoSpaceDN w:val="0"/>
              <w:adjustRightInd w:val="0"/>
              <w:jc w:val="center"/>
              <w:rPr>
                <w:rFonts w:ascii="Arial CYR" w:hAnsi="Arial CYR" w:cs="Arial CYR"/>
                <w:color w:val="392C69"/>
                <w:sz w:val="16"/>
                <w:szCs w:val="16"/>
                <w:lang w:eastAsia="en-US"/>
              </w:rPr>
            </w:pPr>
            <w:r>
              <w:rPr>
                <w:rFonts w:ascii="Arial CYR" w:hAnsi="Arial CYR" w:cs="Arial CYR"/>
                <w:color w:val="392C69"/>
                <w:sz w:val="16"/>
                <w:szCs w:val="16"/>
                <w:lang w:eastAsia="en-US"/>
              </w:rPr>
              <w:t xml:space="preserve">от 03.06.2022 </w:t>
            </w:r>
            <w:hyperlink r:id="rId62" w:history="1">
              <w:r>
                <w:rPr>
                  <w:rFonts w:ascii="Arial CYR" w:hAnsi="Arial CYR" w:cs="Arial CYR"/>
                  <w:color w:val="0000FF"/>
                  <w:sz w:val="16"/>
                  <w:szCs w:val="16"/>
                  <w:lang w:eastAsia="en-US"/>
                </w:rPr>
                <w:t>N 1019</w:t>
              </w:r>
            </w:hyperlink>
            <w:r>
              <w:rPr>
                <w:rFonts w:ascii="Arial CYR" w:hAnsi="Arial CYR" w:cs="Arial CYR"/>
                <w:color w:val="392C69"/>
                <w:sz w:val="16"/>
                <w:szCs w:val="16"/>
                <w:lang w:eastAsia="en-US"/>
              </w:rPr>
              <w:t>)</w:t>
            </w:r>
          </w:p>
        </w:tc>
        <w:tc>
          <w:tcPr>
            <w:tcW w:w="113" w:type="dxa"/>
            <w:tcBorders>
              <w:top w:val="nil"/>
              <w:left w:val="nil"/>
              <w:bottom w:val="nil"/>
              <w:right w:val="nil"/>
            </w:tcBorders>
            <w:shd w:val="clear" w:color="auto" w:fill="F4F3F8"/>
          </w:tcPr>
          <w:p w:rsidR="007F0486" w:rsidRDefault="007F0486">
            <w:pPr>
              <w:suppressAutoHyphens w:val="0"/>
              <w:autoSpaceDE w:val="0"/>
              <w:autoSpaceDN w:val="0"/>
              <w:adjustRightInd w:val="0"/>
              <w:jc w:val="center"/>
              <w:rPr>
                <w:rFonts w:ascii="Arial CYR" w:hAnsi="Arial CYR" w:cs="Arial CYR"/>
                <w:color w:val="392C69"/>
                <w:sz w:val="16"/>
                <w:szCs w:val="16"/>
                <w:lang w:eastAsia="en-US"/>
              </w:rPr>
            </w:pPr>
          </w:p>
        </w:tc>
      </w:tr>
    </w:tbl>
    <w:p w:rsidR="007F0486" w:rsidRDefault="007F0486" w:rsidP="007F0486">
      <w:pPr>
        <w:suppressAutoHyphens w:val="0"/>
        <w:autoSpaceDE w:val="0"/>
        <w:autoSpaceDN w:val="0"/>
        <w:adjustRightInd w:val="0"/>
        <w:spacing w:before="200"/>
        <w:ind w:firstLine="540"/>
        <w:jc w:val="both"/>
        <w:rPr>
          <w:rFonts w:ascii="Arial CYR" w:hAnsi="Arial CYR" w:cs="Arial CYR"/>
          <w:sz w:val="16"/>
          <w:szCs w:val="16"/>
          <w:lang w:eastAsia="en-US"/>
        </w:rPr>
      </w:pPr>
      <w:r>
        <w:rPr>
          <w:rFonts w:ascii="Arial CYR" w:hAnsi="Arial CYR" w:cs="Arial CYR"/>
          <w:sz w:val="16"/>
          <w:szCs w:val="16"/>
          <w:lang w:eastAsia="en-US"/>
        </w:rPr>
        <w:t xml:space="preserve">1. </w:t>
      </w:r>
      <w:proofErr w:type="gramStart"/>
      <w:r>
        <w:rPr>
          <w:rFonts w:ascii="Arial CYR" w:hAnsi="Arial CYR" w:cs="Arial CYR"/>
          <w:sz w:val="16"/>
          <w:szCs w:val="16"/>
          <w:lang w:eastAsia="en-US"/>
        </w:rPr>
        <w:t xml:space="preserve">Установить, что срок, до которого в соответствии с </w:t>
      </w:r>
      <w:hyperlink r:id="rId63" w:history="1">
        <w:r>
          <w:rPr>
            <w:rFonts w:ascii="Arial CYR" w:hAnsi="Arial CYR" w:cs="Arial CYR"/>
            <w:color w:val="0000FF"/>
            <w:sz w:val="16"/>
            <w:szCs w:val="16"/>
            <w:lang w:eastAsia="en-US"/>
          </w:rPr>
          <w:t>частью 6 статьи 11</w:t>
        </w:r>
      </w:hyperlink>
      <w:r>
        <w:rPr>
          <w:rFonts w:ascii="Arial CYR" w:hAnsi="Arial CYR" w:cs="Arial CYR"/>
          <w:sz w:val="16"/>
          <w:szCs w:val="16"/>
          <w:lang w:eastAsia="en-US"/>
        </w:rP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w:t>
      </w:r>
      <w:proofErr w:type="gramEnd"/>
      <w:r>
        <w:rPr>
          <w:rFonts w:ascii="Arial CYR" w:hAnsi="Arial CYR" w:cs="Arial CYR"/>
          <w:sz w:val="16"/>
          <w:szCs w:val="16"/>
          <w:lang w:eastAsia="en-US"/>
        </w:rPr>
        <w:t xml:space="preserve">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2. </w:t>
      </w:r>
      <w:proofErr w:type="gramStart"/>
      <w:r>
        <w:rPr>
          <w:rFonts w:ascii="Arial CYR" w:hAnsi="Arial CYR" w:cs="Arial CYR"/>
          <w:sz w:val="16"/>
          <w:szCs w:val="16"/>
          <w:lang w:eastAsia="en-US"/>
        </w:rPr>
        <w:t xml:space="preserve">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в отношении объектов, предусмотренных </w:t>
      </w:r>
      <w:hyperlink r:id="rId64" w:history="1">
        <w:r>
          <w:rPr>
            <w:rFonts w:ascii="Arial CYR" w:hAnsi="Arial CYR" w:cs="Arial CYR"/>
            <w:color w:val="0000FF"/>
            <w:sz w:val="16"/>
            <w:szCs w:val="16"/>
            <w:lang w:eastAsia="en-US"/>
          </w:rPr>
          <w:t>подпунктом 7.5 статьи 11</w:t>
        </w:r>
      </w:hyperlink>
      <w:r>
        <w:rPr>
          <w:rFonts w:ascii="Arial CYR" w:hAnsi="Arial CYR" w:cs="Arial CYR"/>
          <w:sz w:val="16"/>
          <w:szCs w:val="16"/>
          <w:lang w:eastAsia="en-US"/>
        </w:rPr>
        <w:t xml:space="preserve"> Федерального закона "Об экологической экспертизе", за исключением проектной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w:t>
      </w:r>
      <w:proofErr w:type="gramEnd"/>
      <w:r>
        <w:rPr>
          <w:rFonts w:ascii="Arial CYR" w:hAnsi="Arial CYR" w:cs="Arial CYR"/>
          <w:sz w:val="16"/>
          <w:szCs w:val="16"/>
          <w:lang w:eastAsia="en-US"/>
        </w:rPr>
        <w:t>, обезвреживанию, размещению и (или) захоронению отходов.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2(1). </w:t>
      </w:r>
      <w:proofErr w:type="gramStart"/>
      <w:r>
        <w:rPr>
          <w:rFonts w:ascii="Arial CYR" w:hAnsi="Arial CYR" w:cs="Arial CYR"/>
          <w:sz w:val="16"/>
          <w:szCs w:val="16"/>
          <w:lang w:eastAsia="en-US"/>
        </w:rPr>
        <w:t xml:space="preserve">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проектной документации в отношении объектов, предусмотренных </w:t>
      </w:r>
      <w:hyperlink r:id="rId65" w:history="1">
        <w:r>
          <w:rPr>
            <w:rFonts w:ascii="Arial CYR" w:hAnsi="Arial CYR" w:cs="Arial CYR"/>
            <w:color w:val="0000FF"/>
            <w:sz w:val="16"/>
            <w:szCs w:val="16"/>
            <w:lang w:eastAsia="en-US"/>
          </w:rPr>
          <w:t>подпунктами 7</w:t>
        </w:r>
      </w:hyperlink>
      <w:r>
        <w:rPr>
          <w:rFonts w:ascii="Arial CYR" w:hAnsi="Arial CYR" w:cs="Arial CYR"/>
          <w:sz w:val="16"/>
          <w:szCs w:val="16"/>
          <w:lang w:eastAsia="en-US"/>
        </w:rPr>
        <w:t xml:space="preserve"> - </w:t>
      </w:r>
      <w:hyperlink r:id="rId66" w:history="1">
        <w:r>
          <w:rPr>
            <w:rFonts w:ascii="Arial CYR" w:hAnsi="Arial CYR" w:cs="Arial CYR"/>
            <w:color w:val="0000FF"/>
            <w:sz w:val="16"/>
            <w:szCs w:val="16"/>
            <w:lang w:eastAsia="en-US"/>
          </w:rPr>
          <w:t>7.10 статьи 11</w:t>
        </w:r>
      </w:hyperlink>
      <w:r>
        <w:rPr>
          <w:rFonts w:ascii="Arial CYR" w:hAnsi="Arial CYR" w:cs="Arial CYR"/>
          <w:sz w:val="16"/>
          <w:szCs w:val="16"/>
          <w:lang w:eastAsia="en-US"/>
        </w:rPr>
        <w:t xml:space="preserve"> Федерального закона "Об экологической экспертизе", в период со дня вступления в силу </w:t>
      </w:r>
      <w:hyperlink r:id="rId67" w:history="1">
        <w:r>
          <w:rPr>
            <w:rFonts w:ascii="Arial CYR" w:hAnsi="Arial CYR" w:cs="Arial CYR"/>
            <w:color w:val="0000FF"/>
            <w:sz w:val="16"/>
            <w:szCs w:val="16"/>
            <w:lang w:eastAsia="en-US"/>
          </w:rPr>
          <w:t>постановления</w:t>
        </w:r>
      </w:hyperlink>
      <w:r>
        <w:rPr>
          <w:rFonts w:ascii="Arial CYR" w:hAnsi="Arial CYR" w:cs="Arial CYR"/>
          <w:sz w:val="16"/>
          <w:szCs w:val="16"/>
          <w:lang w:eastAsia="en-US"/>
        </w:rPr>
        <w:t xml:space="preserve"> Правительства Российской Федерации от 9 апреля 2022 г. N 626 "О внесении изменений в постановление Правительства Российской Федерации</w:t>
      </w:r>
      <w:proofErr w:type="gramEnd"/>
      <w:r>
        <w:rPr>
          <w:rFonts w:ascii="Arial CYR" w:hAnsi="Arial CYR" w:cs="Arial CYR"/>
          <w:sz w:val="16"/>
          <w:szCs w:val="16"/>
          <w:lang w:eastAsia="en-US"/>
        </w:rPr>
        <w:t xml:space="preserve"> от 12 марта 2022 г. N 353" до 31 декабря 2022 г., за исключением случаев, предусмотренных </w:t>
      </w:r>
      <w:hyperlink r:id="rId68" w:history="1">
        <w:r>
          <w:rPr>
            <w:rFonts w:ascii="Arial CYR" w:hAnsi="Arial CYR" w:cs="Arial CYR"/>
            <w:color w:val="0000FF"/>
            <w:sz w:val="16"/>
            <w:szCs w:val="16"/>
            <w:lang w:eastAsia="en-US"/>
          </w:rPr>
          <w:t>пунктом 2</w:t>
        </w:r>
      </w:hyperlink>
      <w:r>
        <w:rPr>
          <w:rFonts w:ascii="Arial CYR" w:hAnsi="Arial CYR" w:cs="Arial CYR"/>
          <w:sz w:val="16"/>
          <w:szCs w:val="16"/>
          <w:lang w:eastAsia="en-US"/>
        </w:rPr>
        <w:t xml:space="preserve"> настоящего документа.</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 xml:space="preserve">(п. 2(1) </w:t>
      </w:r>
      <w:proofErr w:type="gramStart"/>
      <w:r>
        <w:rPr>
          <w:rFonts w:ascii="Arial CYR" w:hAnsi="Arial CYR" w:cs="Arial CYR"/>
          <w:sz w:val="16"/>
          <w:szCs w:val="16"/>
          <w:lang w:eastAsia="en-US"/>
        </w:rPr>
        <w:t>введен</w:t>
      </w:r>
      <w:proofErr w:type="gramEnd"/>
      <w:r>
        <w:rPr>
          <w:rFonts w:ascii="Arial CYR" w:hAnsi="Arial CYR" w:cs="Arial CYR"/>
          <w:sz w:val="16"/>
          <w:szCs w:val="16"/>
          <w:lang w:eastAsia="en-US"/>
        </w:rPr>
        <w:t xml:space="preserve"> </w:t>
      </w:r>
      <w:hyperlink r:id="rId69" w:history="1">
        <w:r>
          <w:rPr>
            <w:rFonts w:ascii="Arial CYR" w:hAnsi="Arial CYR" w:cs="Arial CYR"/>
            <w:color w:val="0000FF"/>
            <w:sz w:val="16"/>
            <w:szCs w:val="16"/>
            <w:lang w:eastAsia="en-US"/>
          </w:rPr>
          <w:t>Постановлением</w:t>
        </w:r>
      </w:hyperlink>
      <w:r>
        <w:rPr>
          <w:rFonts w:ascii="Arial CYR" w:hAnsi="Arial CYR" w:cs="Arial CYR"/>
          <w:sz w:val="16"/>
          <w:szCs w:val="16"/>
          <w:lang w:eastAsia="en-US"/>
        </w:rPr>
        <w:t xml:space="preserve"> Правительства РФ от 09.04.2022 N 626)</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3. </w:t>
      </w:r>
      <w:proofErr w:type="gramStart"/>
      <w:r>
        <w:rPr>
          <w:rFonts w:ascii="Arial CYR" w:hAnsi="Arial CYR" w:cs="Arial CYR"/>
          <w:sz w:val="16"/>
          <w:szCs w:val="16"/>
          <w:lang w:eastAsia="en-US"/>
        </w:rPr>
        <w:t>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2022 г., продлевается до 31 декабря 2023 г., если реализация объекта государственной экологической экспертизы осуществляется без</w:t>
      </w:r>
      <w:proofErr w:type="gramEnd"/>
      <w:r>
        <w:rPr>
          <w:rFonts w:ascii="Arial CYR" w:hAnsi="Arial CYR" w:cs="Arial CYR"/>
          <w:sz w:val="16"/>
          <w:szCs w:val="16"/>
          <w:lang w:eastAsia="en-US"/>
        </w:rPr>
        <w:t xml:space="preserve"> отступления от документации, получившей положительное заключение государственной экологической экспертизы, с учетом положений </w:t>
      </w:r>
      <w:hyperlink r:id="rId70" w:history="1">
        <w:r>
          <w:rPr>
            <w:rFonts w:ascii="Arial CYR" w:hAnsi="Arial CYR" w:cs="Arial CYR"/>
            <w:color w:val="0000FF"/>
            <w:sz w:val="16"/>
            <w:szCs w:val="16"/>
            <w:lang w:eastAsia="en-US"/>
          </w:rPr>
          <w:t>абзаца шестого пункта 5 статьи 18</w:t>
        </w:r>
      </w:hyperlink>
      <w:r>
        <w:rPr>
          <w:rFonts w:ascii="Arial CYR" w:hAnsi="Arial CYR" w:cs="Arial CYR"/>
          <w:sz w:val="16"/>
          <w:szCs w:val="16"/>
          <w:lang w:eastAsia="en-US"/>
        </w:rPr>
        <w:t xml:space="preserve"> Федерального закона "Об экологической экспертизе".</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4. </w:t>
      </w:r>
      <w:proofErr w:type="gramStart"/>
      <w:r>
        <w:rPr>
          <w:rFonts w:ascii="Arial CYR" w:hAnsi="Arial CYR" w:cs="Arial CYR"/>
          <w:sz w:val="16"/>
          <w:szCs w:val="16"/>
          <w:lang w:eastAsia="en-US"/>
        </w:rPr>
        <w:t>Установить, что в 2022 году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характеристики, и не приводят к изменению качественных характеристик</w:t>
      </w:r>
      <w:proofErr w:type="gramEnd"/>
      <w:r>
        <w:rPr>
          <w:rFonts w:ascii="Arial CYR" w:hAnsi="Arial CYR" w:cs="Arial CYR"/>
          <w:sz w:val="16"/>
          <w:szCs w:val="16"/>
          <w:lang w:eastAsia="en-US"/>
        </w:rPr>
        <w:t xml:space="preserve"> </w:t>
      </w:r>
      <w:proofErr w:type="gramStart"/>
      <w:r>
        <w:rPr>
          <w:rFonts w:ascii="Arial CYR" w:hAnsi="Arial CYR" w:cs="Arial CYR"/>
          <w:sz w:val="16"/>
          <w:szCs w:val="16"/>
          <w:lang w:eastAsia="en-US"/>
        </w:rPr>
        <w:t>загрязняющих веществ, образуемых, обрабатываемых, утилизируемых, обезвреживаемых при эксплуатации объекта, и (или) размещаемых отходов и (или) увеличению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w:t>
      </w:r>
      <w:proofErr w:type="gramEnd"/>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Подтверждением отсутствия указанных изменений является заключение разработчика проектной документации, являющейся объектом государственной экологической экспертизы и предусматривающей такие изменения, содержащее обоснование в виде пояснений, расчетов и выводов, подписанное уполномоченным лицом.</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 xml:space="preserve">(п. 4 </w:t>
      </w:r>
      <w:proofErr w:type="gramStart"/>
      <w:r>
        <w:rPr>
          <w:rFonts w:ascii="Arial CYR" w:hAnsi="Arial CYR" w:cs="Arial CYR"/>
          <w:sz w:val="16"/>
          <w:szCs w:val="16"/>
          <w:lang w:eastAsia="en-US"/>
        </w:rPr>
        <w:t>введен</w:t>
      </w:r>
      <w:proofErr w:type="gramEnd"/>
      <w:r>
        <w:rPr>
          <w:rFonts w:ascii="Arial CYR" w:hAnsi="Arial CYR" w:cs="Arial CYR"/>
          <w:sz w:val="16"/>
          <w:szCs w:val="16"/>
          <w:lang w:eastAsia="en-US"/>
        </w:rPr>
        <w:t xml:space="preserve"> </w:t>
      </w:r>
      <w:hyperlink r:id="rId71" w:history="1">
        <w:r>
          <w:rPr>
            <w:rFonts w:ascii="Arial CYR" w:hAnsi="Arial CYR" w:cs="Arial CYR"/>
            <w:color w:val="0000FF"/>
            <w:sz w:val="16"/>
            <w:szCs w:val="16"/>
            <w:lang w:eastAsia="en-US"/>
          </w:rPr>
          <w:t>Постановлением</w:t>
        </w:r>
      </w:hyperlink>
      <w:r>
        <w:rPr>
          <w:rFonts w:ascii="Arial CYR" w:hAnsi="Arial CYR" w:cs="Arial CYR"/>
          <w:sz w:val="16"/>
          <w:szCs w:val="16"/>
          <w:lang w:eastAsia="en-US"/>
        </w:rPr>
        <w:t xml:space="preserve"> Правительства РФ от 09.04.2022 N 626)</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5. Установить, что изменения, предусмотренные </w:t>
      </w:r>
      <w:hyperlink r:id="rId72" w:history="1">
        <w:r>
          <w:rPr>
            <w:rFonts w:ascii="Arial CYR" w:hAnsi="Arial CYR" w:cs="Arial CYR"/>
            <w:color w:val="0000FF"/>
            <w:sz w:val="16"/>
            <w:szCs w:val="16"/>
            <w:lang w:eastAsia="en-US"/>
          </w:rPr>
          <w:t>пунктом 4</w:t>
        </w:r>
      </w:hyperlink>
      <w:r>
        <w:rPr>
          <w:rFonts w:ascii="Arial CYR" w:hAnsi="Arial CYR" w:cs="Arial CYR"/>
          <w:sz w:val="16"/>
          <w:szCs w:val="16"/>
          <w:lang w:eastAsia="en-US"/>
        </w:rPr>
        <w:t xml:space="preserve"> настоящего документа, могут быть внесены в проектную документацию при проведении государственной экологической экспертизы.</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w:t>
      </w:r>
      <w:proofErr w:type="gramStart"/>
      <w:r>
        <w:rPr>
          <w:rFonts w:ascii="Arial CYR" w:hAnsi="Arial CYR" w:cs="Arial CYR"/>
          <w:sz w:val="16"/>
          <w:szCs w:val="16"/>
          <w:lang w:eastAsia="en-US"/>
        </w:rPr>
        <w:t>п</w:t>
      </w:r>
      <w:proofErr w:type="gramEnd"/>
      <w:r>
        <w:rPr>
          <w:rFonts w:ascii="Arial CYR" w:hAnsi="Arial CYR" w:cs="Arial CYR"/>
          <w:sz w:val="16"/>
          <w:szCs w:val="16"/>
          <w:lang w:eastAsia="en-US"/>
        </w:rPr>
        <w:t xml:space="preserve">. 5 введен </w:t>
      </w:r>
      <w:hyperlink r:id="rId73" w:history="1">
        <w:r>
          <w:rPr>
            <w:rFonts w:ascii="Arial CYR" w:hAnsi="Arial CYR" w:cs="Arial CYR"/>
            <w:color w:val="0000FF"/>
            <w:sz w:val="16"/>
            <w:szCs w:val="16"/>
            <w:lang w:eastAsia="en-US"/>
          </w:rPr>
          <w:t>Постановлением</w:t>
        </w:r>
      </w:hyperlink>
      <w:r>
        <w:rPr>
          <w:rFonts w:ascii="Arial CYR" w:hAnsi="Arial CYR" w:cs="Arial CYR"/>
          <w:sz w:val="16"/>
          <w:szCs w:val="16"/>
          <w:lang w:eastAsia="en-US"/>
        </w:rPr>
        <w:t xml:space="preserve"> Правительства РФ от 09.04.2022 N 626)</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6. </w:t>
      </w:r>
      <w:proofErr w:type="gramStart"/>
      <w:r>
        <w:rPr>
          <w:rFonts w:ascii="Arial CYR" w:hAnsi="Arial CYR" w:cs="Arial CYR"/>
          <w:sz w:val="16"/>
          <w:szCs w:val="16"/>
          <w:lang w:eastAsia="en-US"/>
        </w:rPr>
        <w:t xml:space="preserve">Установить, что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 срок реализации программы повышения экологической эффективности, установленный в соответствии с </w:t>
      </w:r>
      <w:hyperlink r:id="rId74" w:history="1">
        <w:r>
          <w:rPr>
            <w:rFonts w:ascii="Arial CYR" w:hAnsi="Arial CYR" w:cs="Arial CYR"/>
            <w:color w:val="0000FF"/>
            <w:sz w:val="16"/>
            <w:szCs w:val="16"/>
            <w:lang w:eastAsia="en-US"/>
          </w:rPr>
          <w:t>пунктами 5</w:t>
        </w:r>
      </w:hyperlink>
      <w:r>
        <w:rPr>
          <w:rFonts w:ascii="Arial CYR" w:hAnsi="Arial CYR" w:cs="Arial CYR"/>
          <w:sz w:val="16"/>
          <w:szCs w:val="16"/>
          <w:lang w:eastAsia="en-US"/>
        </w:rPr>
        <w:t xml:space="preserve"> и </w:t>
      </w:r>
      <w:hyperlink r:id="rId75" w:history="1">
        <w:r>
          <w:rPr>
            <w:rFonts w:ascii="Arial CYR" w:hAnsi="Arial CYR" w:cs="Arial CYR"/>
            <w:color w:val="0000FF"/>
            <w:sz w:val="16"/>
            <w:szCs w:val="16"/>
            <w:lang w:eastAsia="en-US"/>
          </w:rPr>
          <w:t>6 статьи 67.1</w:t>
        </w:r>
      </w:hyperlink>
      <w:r>
        <w:rPr>
          <w:rFonts w:ascii="Arial CYR" w:hAnsi="Arial CYR" w:cs="Arial CYR"/>
          <w:sz w:val="16"/>
          <w:szCs w:val="16"/>
          <w:lang w:eastAsia="en-US"/>
        </w:rPr>
        <w:t xml:space="preserve"> Федерального закона "Об охране окружающей среды", продлевается на 2 года.</w:t>
      </w:r>
      <w:proofErr w:type="gramEnd"/>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w:t>
      </w:r>
      <w:proofErr w:type="gramStart"/>
      <w:r>
        <w:rPr>
          <w:rFonts w:ascii="Arial CYR" w:hAnsi="Arial CYR" w:cs="Arial CYR"/>
          <w:sz w:val="16"/>
          <w:szCs w:val="16"/>
          <w:lang w:eastAsia="en-US"/>
        </w:rPr>
        <w:t>п</w:t>
      </w:r>
      <w:proofErr w:type="gramEnd"/>
      <w:r>
        <w:rPr>
          <w:rFonts w:ascii="Arial CYR" w:hAnsi="Arial CYR" w:cs="Arial CYR"/>
          <w:sz w:val="16"/>
          <w:szCs w:val="16"/>
          <w:lang w:eastAsia="en-US"/>
        </w:rPr>
        <w:t xml:space="preserve">. 6 введен </w:t>
      </w:r>
      <w:hyperlink r:id="rId76" w:history="1">
        <w:r>
          <w:rPr>
            <w:rFonts w:ascii="Arial CYR" w:hAnsi="Arial CYR" w:cs="Arial CYR"/>
            <w:color w:val="0000FF"/>
            <w:sz w:val="16"/>
            <w:szCs w:val="16"/>
            <w:lang w:eastAsia="en-US"/>
          </w:rPr>
          <w:t>Постановлением</w:t>
        </w:r>
      </w:hyperlink>
      <w:r>
        <w:rPr>
          <w:rFonts w:ascii="Arial CYR" w:hAnsi="Arial CYR" w:cs="Arial CYR"/>
          <w:sz w:val="16"/>
          <w:szCs w:val="16"/>
          <w:lang w:eastAsia="en-US"/>
        </w:rPr>
        <w:t xml:space="preserve"> Правительства РФ от 09.04.2022 N 626)</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7. </w:t>
      </w:r>
      <w:proofErr w:type="gramStart"/>
      <w:r>
        <w:rPr>
          <w:rFonts w:ascii="Arial CYR" w:hAnsi="Arial CYR" w:cs="Arial CYR"/>
          <w:sz w:val="16"/>
          <w:szCs w:val="16"/>
          <w:lang w:eastAsia="en-US"/>
        </w:rPr>
        <w:t xml:space="preserve">Установить, что сроки завершения организациями, осуществляющими водоотведение в соответствии с Федеральным </w:t>
      </w:r>
      <w:hyperlink r:id="rId77" w:history="1">
        <w:r>
          <w:rPr>
            <w:rFonts w:ascii="Arial CYR" w:hAnsi="Arial CYR" w:cs="Arial CYR"/>
            <w:color w:val="0000FF"/>
            <w:sz w:val="16"/>
            <w:szCs w:val="16"/>
            <w:lang w:eastAsia="en-US"/>
          </w:rPr>
          <w:t>законом</w:t>
        </w:r>
      </w:hyperlink>
      <w:r>
        <w:rPr>
          <w:rFonts w:ascii="Arial CYR" w:hAnsi="Arial CYR" w:cs="Arial CYR"/>
          <w:sz w:val="16"/>
          <w:szCs w:val="16"/>
          <w:lang w:eastAsia="en-US"/>
        </w:rPr>
        <w:t xml:space="preserve"> "О водоснабжении и водоотведении", мероприятий, окончание которых предусмотрено планами мероприятий по охране окружающей среды, планами снижения выбросов загрязняющих веществ и планами снижения сбросов загрязняющих веществ в период с 24 февраля 2022 г. по 31 декабря 2027 г., продлеваются на 12 месяцев.</w:t>
      </w:r>
      <w:proofErr w:type="gramEnd"/>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w:t>
      </w:r>
      <w:proofErr w:type="gramStart"/>
      <w:r>
        <w:rPr>
          <w:rFonts w:ascii="Arial CYR" w:hAnsi="Arial CYR" w:cs="Arial CYR"/>
          <w:sz w:val="16"/>
          <w:szCs w:val="16"/>
          <w:lang w:eastAsia="en-US"/>
        </w:rPr>
        <w:t>п</w:t>
      </w:r>
      <w:proofErr w:type="gramEnd"/>
      <w:r>
        <w:rPr>
          <w:rFonts w:ascii="Arial CYR" w:hAnsi="Arial CYR" w:cs="Arial CYR"/>
          <w:sz w:val="16"/>
          <w:szCs w:val="16"/>
          <w:lang w:eastAsia="en-US"/>
        </w:rPr>
        <w:t xml:space="preserve">. 7 введен </w:t>
      </w:r>
      <w:hyperlink r:id="rId78" w:history="1">
        <w:r>
          <w:rPr>
            <w:rFonts w:ascii="Arial CYR" w:hAnsi="Arial CYR" w:cs="Arial CYR"/>
            <w:color w:val="0000FF"/>
            <w:sz w:val="16"/>
            <w:szCs w:val="16"/>
            <w:lang w:eastAsia="en-US"/>
          </w:rPr>
          <w:t>Постановлением</w:t>
        </w:r>
      </w:hyperlink>
      <w:r>
        <w:rPr>
          <w:rFonts w:ascii="Arial CYR" w:hAnsi="Arial CYR" w:cs="Arial CYR"/>
          <w:sz w:val="16"/>
          <w:szCs w:val="16"/>
          <w:lang w:eastAsia="en-US"/>
        </w:rPr>
        <w:t xml:space="preserve"> Правительства РФ от 03.06.2022 N 1019)</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Приложение N 9</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к постановлению Правительства</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Российской Федерации</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от 12 марта 2022 г. N 353</w:t>
      </w: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ОСОБЕННОСТИ</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ЛИЦЕНЗИРОВАНИЯ СЕРВИСНОГО ОБСЛУЖИВАНИЯ ВООРУЖЕНИЯ</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И ВОЕННОЙ ТЕХНИКИ</w:t>
      </w: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r>
        <w:rPr>
          <w:rFonts w:ascii="Arial CYR" w:hAnsi="Arial CYR" w:cs="Arial CYR"/>
          <w:sz w:val="16"/>
          <w:szCs w:val="16"/>
          <w:lang w:eastAsia="en-US"/>
        </w:rPr>
        <w:t xml:space="preserve">1. </w:t>
      </w:r>
      <w:proofErr w:type="gramStart"/>
      <w:r>
        <w:rPr>
          <w:rFonts w:ascii="Arial CYR" w:hAnsi="Arial CYR" w:cs="Arial CYR"/>
          <w:sz w:val="16"/>
          <w:szCs w:val="16"/>
          <w:lang w:eastAsia="en-US"/>
        </w:rPr>
        <w:t>Установить, что в 2022 году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w:t>
      </w:r>
      <w:proofErr w:type="gramEnd"/>
      <w:r>
        <w:rPr>
          <w:rFonts w:ascii="Arial CYR" w:hAnsi="Arial CYR" w:cs="Arial CYR"/>
          <w:sz w:val="16"/>
          <w:szCs w:val="16"/>
          <w:lang w:eastAsia="en-US"/>
        </w:rPr>
        <w:t xml:space="preserve">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2. </w:t>
      </w:r>
      <w:proofErr w:type="gramStart"/>
      <w:r>
        <w:rPr>
          <w:rFonts w:ascii="Arial CYR" w:hAnsi="Arial CYR" w:cs="Arial CYR"/>
          <w:sz w:val="16"/>
          <w:szCs w:val="16"/>
          <w:lang w:eastAsia="en-US"/>
        </w:rPr>
        <w:t xml:space="preserve">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r:id="rId79" w:history="1">
        <w:r>
          <w:rPr>
            <w:rFonts w:ascii="Arial CYR" w:hAnsi="Arial CYR" w:cs="Arial CYR"/>
            <w:color w:val="0000FF"/>
            <w:sz w:val="16"/>
            <w:szCs w:val="16"/>
            <w:lang w:eastAsia="en-US"/>
          </w:rPr>
          <w:t>приложением</w:t>
        </w:r>
      </w:hyperlink>
      <w:r>
        <w:rPr>
          <w:rFonts w:ascii="Arial CYR" w:hAnsi="Arial CYR" w:cs="Arial CYR"/>
          <w:sz w:val="16"/>
          <w:szCs w:val="16"/>
          <w:lang w:eastAsia="en-US"/>
        </w:rP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w:t>
      </w:r>
      <w:proofErr w:type="gramEnd"/>
      <w:r>
        <w:rPr>
          <w:rFonts w:ascii="Arial CYR" w:hAnsi="Arial CYR" w:cs="Arial CYR"/>
          <w:sz w:val="16"/>
          <w:szCs w:val="16"/>
          <w:lang w:eastAsia="en-US"/>
        </w:rPr>
        <w:t xml:space="preserve"> </w:t>
      </w:r>
      <w:proofErr w:type="gramStart"/>
      <w:r>
        <w:rPr>
          <w:rFonts w:ascii="Arial CYR" w:hAnsi="Arial CYR" w:cs="Arial CYR"/>
          <w:sz w:val="16"/>
          <w:szCs w:val="16"/>
          <w:lang w:eastAsia="en-US"/>
        </w:rPr>
        <w:t>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w:t>
      </w:r>
      <w:proofErr w:type="gramEnd"/>
      <w:r>
        <w:rPr>
          <w:rFonts w:ascii="Arial CYR" w:hAnsi="Arial CYR" w:cs="Arial CYR"/>
          <w:sz w:val="16"/>
          <w:szCs w:val="16"/>
          <w:lang w:eastAsia="en-US"/>
        </w:rPr>
        <w:t xml:space="preserve"> вооружения и военной техники и (или) деятельности по ремонту, техническому обслуживанию, установке и монтажу вооружения и военной техники.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r:id="rId80" w:history="1">
        <w:r>
          <w:rPr>
            <w:rFonts w:ascii="Arial CYR" w:hAnsi="Arial CYR" w:cs="Arial CYR"/>
            <w:color w:val="0000FF"/>
            <w:sz w:val="16"/>
            <w:szCs w:val="16"/>
            <w:lang w:eastAsia="en-US"/>
          </w:rPr>
          <w:t>приложением</w:t>
        </w:r>
      </w:hyperlink>
      <w:r>
        <w:rPr>
          <w:rFonts w:ascii="Arial CYR" w:hAnsi="Arial CYR" w:cs="Arial CYR"/>
          <w:sz w:val="16"/>
          <w:szCs w:val="16"/>
          <w:lang w:eastAsia="en-US"/>
        </w:rP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w:t>
      </w:r>
      <w:proofErr w:type="gramEnd"/>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б) заявление руководителя организации о готовности выполнять лицензионные требования, предусмотренные </w:t>
      </w:r>
      <w:hyperlink r:id="rId81" w:history="1">
        <w:r>
          <w:rPr>
            <w:rFonts w:ascii="Arial CYR" w:hAnsi="Arial CYR" w:cs="Arial CYR"/>
            <w:color w:val="0000FF"/>
            <w:sz w:val="16"/>
            <w:szCs w:val="16"/>
            <w:lang w:eastAsia="en-US"/>
          </w:rPr>
          <w:t>подпунктами "б"</w:t>
        </w:r>
      </w:hyperlink>
      <w:r>
        <w:rPr>
          <w:rFonts w:ascii="Arial CYR" w:hAnsi="Arial CYR" w:cs="Arial CYR"/>
          <w:sz w:val="16"/>
          <w:szCs w:val="16"/>
          <w:lang w:eastAsia="en-US"/>
        </w:rPr>
        <w:t xml:space="preserve"> - </w:t>
      </w:r>
      <w:hyperlink r:id="rId82" w:history="1">
        <w:r>
          <w:rPr>
            <w:rFonts w:ascii="Arial CYR" w:hAnsi="Arial CYR" w:cs="Arial CYR"/>
            <w:color w:val="0000FF"/>
            <w:sz w:val="16"/>
            <w:szCs w:val="16"/>
            <w:lang w:eastAsia="en-US"/>
          </w:rPr>
          <w:t>"л" пункта 9</w:t>
        </w:r>
      </w:hyperlink>
      <w:r>
        <w:rPr>
          <w:rFonts w:ascii="Arial CYR" w:hAnsi="Arial CYR" w:cs="Arial CYR"/>
          <w:sz w:val="16"/>
          <w:szCs w:val="16"/>
          <w:lang w:eastAsia="en-US"/>
        </w:rPr>
        <w:t xml:space="preserve">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4. </w:t>
      </w:r>
      <w:proofErr w:type="gramStart"/>
      <w:r>
        <w:rPr>
          <w:rFonts w:ascii="Arial CYR" w:hAnsi="Arial CYR" w:cs="Arial CYR"/>
          <w:sz w:val="16"/>
          <w:szCs w:val="16"/>
          <w:lang w:eastAsia="en-US"/>
        </w:rPr>
        <w:t>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w:t>
      </w:r>
      <w:proofErr w:type="gramEnd"/>
      <w:r>
        <w:rPr>
          <w:rFonts w:ascii="Arial CYR" w:hAnsi="Arial CYR" w:cs="Arial CYR"/>
          <w:sz w:val="16"/>
          <w:szCs w:val="16"/>
          <w:lang w:eastAsia="en-US"/>
        </w:rPr>
        <w:t xml:space="preserve">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Приложение N 10</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к постановлению Правительства</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Российской Федерации</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от 12 марта 2022 г. N 353</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ОСОБЕННОСТИ РАЗРЕШИТЕЛЬНЫХ РЕЖИМОВ В СФЕРЕ ЛЕСНЫХ ОТНОШЕНИЙ</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 xml:space="preserve">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w:t>
      </w:r>
      <w:hyperlink r:id="rId83" w:history="1">
        <w:r>
          <w:rPr>
            <w:rFonts w:ascii="Arial CYR" w:hAnsi="Arial CYR" w:cs="Arial CYR"/>
            <w:color w:val="0000FF"/>
            <w:sz w:val="16"/>
            <w:szCs w:val="16"/>
            <w:lang w:eastAsia="en-US"/>
          </w:rPr>
          <w:t>статьями 81</w:t>
        </w:r>
      </w:hyperlink>
      <w:r>
        <w:rPr>
          <w:rFonts w:ascii="Arial CYR" w:hAnsi="Arial CYR" w:cs="Arial CYR"/>
          <w:sz w:val="16"/>
          <w:szCs w:val="16"/>
          <w:lang w:eastAsia="en-US"/>
        </w:rPr>
        <w:t xml:space="preserve"> - </w:t>
      </w:r>
      <w:hyperlink r:id="rId84" w:history="1">
        <w:r>
          <w:rPr>
            <w:rFonts w:ascii="Arial CYR" w:hAnsi="Arial CYR" w:cs="Arial CYR"/>
            <w:color w:val="0000FF"/>
            <w:sz w:val="16"/>
            <w:szCs w:val="16"/>
            <w:lang w:eastAsia="en-US"/>
          </w:rPr>
          <w:t>84</w:t>
        </w:r>
      </w:hyperlink>
      <w:r>
        <w:rPr>
          <w:rFonts w:ascii="Arial CYR" w:hAnsi="Arial CYR" w:cs="Arial CYR"/>
          <w:sz w:val="16"/>
          <w:szCs w:val="16"/>
          <w:lang w:eastAsia="en-US"/>
        </w:rPr>
        <w:t xml:space="preserve">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w:t>
      </w:r>
      <w:proofErr w:type="gramEnd"/>
      <w:r>
        <w:rPr>
          <w:rFonts w:ascii="Arial CYR" w:hAnsi="Arial CYR" w:cs="Arial CYR"/>
          <w:sz w:val="16"/>
          <w:szCs w:val="16"/>
          <w:lang w:eastAsia="en-US"/>
        </w:rPr>
        <w:t xml:space="preserve"> экспертизы проектов освоения лесов, предусматривающих использование лесов </w:t>
      </w:r>
      <w:r>
        <w:rPr>
          <w:rFonts w:ascii="Arial CYR" w:hAnsi="Arial CYR" w:cs="Arial CYR"/>
          <w:sz w:val="16"/>
          <w:szCs w:val="16"/>
          <w:lang w:eastAsia="en-US"/>
        </w:rPr>
        <w:lastRenderedPageBreak/>
        <w:t xml:space="preserve">в соответствии со </w:t>
      </w:r>
      <w:hyperlink r:id="rId85" w:history="1">
        <w:r>
          <w:rPr>
            <w:rFonts w:ascii="Arial CYR" w:hAnsi="Arial CYR" w:cs="Arial CYR"/>
            <w:color w:val="0000FF"/>
            <w:sz w:val="16"/>
            <w:szCs w:val="16"/>
            <w:lang w:eastAsia="en-US"/>
          </w:rPr>
          <w:t>статьей 29</w:t>
        </w:r>
      </w:hyperlink>
      <w:r>
        <w:rPr>
          <w:rFonts w:ascii="Arial CYR" w:hAnsi="Arial CYR" w:cs="Arial CYR"/>
          <w:sz w:val="16"/>
          <w:szCs w:val="16"/>
          <w:lang w:eastAsia="en-US"/>
        </w:rPr>
        <w:t xml:space="preserve"> Лесного кодекса Российской Федерации, для которых устанавливается срок до 15 календарных дней.</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Приложение N 11</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к постановлению Правительства</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Российской Федерации</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от 12 марта 2022 г. N 353</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ОСОБЕННОСТИ</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РАЗРЕШИТЕЛЬНЫХ РЕЖИМОВ В СФЕРЕ ГЕОЛОГИИ И НЕДРОПОЛЬЗОВАНИЯ</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r>
        <w:rPr>
          <w:rFonts w:ascii="Arial CYR" w:hAnsi="Arial CYR" w:cs="Arial CYR"/>
          <w:sz w:val="16"/>
          <w:szCs w:val="16"/>
          <w:lang w:eastAsia="en-US"/>
        </w:rPr>
        <w:t xml:space="preserve">1. </w:t>
      </w:r>
      <w:proofErr w:type="gramStart"/>
      <w:r>
        <w:rPr>
          <w:rFonts w:ascii="Arial CYR" w:hAnsi="Arial CYR" w:cs="Arial CYR"/>
          <w:sz w:val="16"/>
          <w:szCs w:val="16"/>
          <w:lang w:eastAsia="en-US"/>
        </w:rPr>
        <w:t>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roofErr w:type="gramEnd"/>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2. </w:t>
      </w:r>
      <w:proofErr w:type="gramStart"/>
      <w:r>
        <w:rPr>
          <w:rFonts w:ascii="Arial CYR" w:hAnsi="Arial CYR" w:cs="Arial CYR"/>
          <w:sz w:val="16"/>
          <w:szCs w:val="16"/>
          <w:lang w:eastAsia="en-US"/>
        </w:rPr>
        <w:t xml:space="preserve">Срок устранения нарушений условий пользования недрами, предусмотренный в письменном уведомлении о допущенных нарушениях, выданном в соответствии с </w:t>
      </w:r>
      <w:hyperlink r:id="rId86" w:history="1">
        <w:r>
          <w:rPr>
            <w:rFonts w:ascii="Arial CYR" w:hAnsi="Arial CYR" w:cs="Arial CYR"/>
            <w:color w:val="0000FF"/>
            <w:sz w:val="16"/>
            <w:szCs w:val="16"/>
            <w:lang w:eastAsia="en-US"/>
          </w:rPr>
          <w:t>частью четвертой статьи 21</w:t>
        </w:r>
      </w:hyperlink>
      <w:r>
        <w:rPr>
          <w:rFonts w:ascii="Arial CYR" w:hAnsi="Arial CYR" w:cs="Arial CYR"/>
          <w:sz w:val="16"/>
          <w:szCs w:val="16"/>
          <w:lang w:eastAsia="en-US"/>
        </w:rPr>
        <w:t xml:space="preserve">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w:t>
      </w:r>
      <w:proofErr w:type="gramEnd"/>
      <w:r>
        <w:rPr>
          <w:rFonts w:ascii="Arial CYR" w:hAnsi="Arial CYR" w:cs="Arial CYR"/>
          <w:sz w:val="16"/>
          <w:szCs w:val="16"/>
          <w:lang w:eastAsia="en-US"/>
        </w:rPr>
        <w:t xml:space="preserve"> в 2022 году" по 31 декабря 2022 г., продлевается на один год.</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3. Допускается возможность продления сроком до 2 лет по заявкам пользователей недр сроков выполнения работ, связанных с пользованием недрами, предусмотренных лицензией на пользование недрами и (или) проектной документацией, предусмотренной </w:t>
      </w:r>
      <w:hyperlink r:id="rId87" w:history="1">
        <w:r>
          <w:rPr>
            <w:rFonts w:ascii="Arial CYR" w:hAnsi="Arial CYR" w:cs="Arial CYR"/>
            <w:color w:val="0000FF"/>
            <w:sz w:val="16"/>
            <w:szCs w:val="16"/>
            <w:lang w:eastAsia="en-US"/>
          </w:rPr>
          <w:t>статьями 23.2</w:t>
        </w:r>
      </w:hyperlink>
      <w:r>
        <w:rPr>
          <w:rFonts w:ascii="Arial CYR" w:hAnsi="Arial CYR" w:cs="Arial CYR"/>
          <w:sz w:val="16"/>
          <w:szCs w:val="16"/>
          <w:lang w:eastAsia="en-US"/>
        </w:rPr>
        <w:t xml:space="preserve"> и </w:t>
      </w:r>
      <w:hyperlink r:id="rId88" w:history="1">
        <w:r>
          <w:rPr>
            <w:rFonts w:ascii="Arial CYR" w:hAnsi="Arial CYR" w:cs="Arial CYR"/>
            <w:color w:val="0000FF"/>
            <w:sz w:val="16"/>
            <w:szCs w:val="16"/>
            <w:lang w:eastAsia="en-US"/>
          </w:rPr>
          <w:t>36.1</w:t>
        </w:r>
      </w:hyperlink>
      <w:r>
        <w:rPr>
          <w:rFonts w:ascii="Arial CYR" w:hAnsi="Arial CYR" w:cs="Arial CYR"/>
          <w:sz w:val="16"/>
          <w:szCs w:val="16"/>
          <w:lang w:eastAsia="en-US"/>
        </w:rPr>
        <w:t xml:space="preserve"> Закона Российской Федерации "О недрах".</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приостанавливается течение предельных сроков: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подачи документов, связанных с получением права пользования недрами в целях разведки и добычи полезных ископаемых;</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подачи документов, связанных с переоформлением лицензии на пользование недрами.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5. </w:t>
      </w:r>
      <w:proofErr w:type="gramStart"/>
      <w:r>
        <w:rPr>
          <w:rFonts w:ascii="Arial CYR" w:hAnsi="Arial CYR" w:cs="Arial CYR"/>
          <w:sz w:val="16"/>
          <w:szCs w:val="16"/>
          <w:lang w:eastAsia="en-US"/>
        </w:rPr>
        <w:t xml:space="preserve">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проведение работ по проектной документации, предусмотренной </w:t>
      </w:r>
      <w:hyperlink r:id="rId89" w:history="1">
        <w:r>
          <w:rPr>
            <w:rFonts w:ascii="Arial CYR" w:hAnsi="Arial CYR" w:cs="Arial CYR"/>
            <w:color w:val="0000FF"/>
            <w:sz w:val="16"/>
            <w:szCs w:val="16"/>
            <w:lang w:eastAsia="en-US"/>
          </w:rPr>
          <w:t>статьей 36.1</w:t>
        </w:r>
      </w:hyperlink>
      <w:r>
        <w:rPr>
          <w:rFonts w:ascii="Arial CYR" w:hAnsi="Arial CYR" w:cs="Arial CYR"/>
          <w:sz w:val="16"/>
          <w:szCs w:val="16"/>
          <w:lang w:eastAsia="en-US"/>
        </w:rPr>
        <w:t xml:space="preserve"> Закона Российской Федерации "О недрах", с превышением допустимых отклонений по объемам и видам</w:t>
      </w:r>
      <w:proofErr w:type="gramEnd"/>
      <w:r>
        <w:rPr>
          <w:rFonts w:ascii="Arial CYR" w:hAnsi="Arial CYR" w:cs="Arial CYR"/>
          <w:sz w:val="16"/>
          <w:szCs w:val="16"/>
          <w:lang w:eastAsia="en-US"/>
        </w:rPr>
        <w:t xml:space="preserve"> работ от предусмотренных проектной документацией, без внесения изменений в проектную документацию.</w:t>
      </w:r>
    </w:p>
    <w:p w:rsidR="007F0486" w:rsidRDefault="007F0486" w:rsidP="007F0486">
      <w:pPr>
        <w:suppressAutoHyphens w:val="0"/>
        <w:autoSpaceDE w:val="0"/>
        <w:autoSpaceDN w:val="0"/>
        <w:adjustRightInd w:val="0"/>
        <w:spacing w:before="200"/>
        <w:ind w:firstLine="540"/>
        <w:jc w:val="both"/>
        <w:rPr>
          <w:rFonts w:ascii="Arial CYR" w:hAnsi="Arial CYR" w:cs="Arial CYR"/>
          <w:sz w:val="16"/>
          <w:szCs w:val="16"/>
          <w:lang w:eastAsia="en-US"/>
        </w:rPr>
      </w:pPr>
      <w:r>
        <w:rPr>
          <w:rFonts w:ascii="Arial CYR" w:hAnsi="Arial CYR" w:cs="Arial CYR"/>
          <w:sz w:val="16"/>
          <w:szCs w:val="16"/>
          <w:lang w:eastAsia="en-US"/>
        </w:rPr>
        <w:t xml:space="preserve">6. </w:t>
      </w:r>
      <w:proofErr w:type="gramStart"/>
      <w:r>
        <w:rPr>
          <w:rFonts w:ascii="Arial CYR" w:hAnsi="Arial CYR" w:cs="Arial CYR"/>
          <w:sz w:val="16"/>
          <w:szCs w:val="16"/>
          <w:lang w:eastAsia="en-US"/>
        </w:rPr>
        <w:t>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отклонение фактической годовой добычи полезных ископаемых по месторождению от проектной величины, утвержденной в техническом проекте разработки месторождений полезных ископаемых, без внесения</w:t>
      </w:r>
      <w:proofErr w:type="gramEnd"/>
      <w:r>
        <w:rPr>
          <w:rFonts w:ascii="Arial CYR" w:hAnsi="Arial CYR" w:cs="Arial CYR"/>
          <w:sz w:val="16"/>
          <w:szCs w:val="16"/>
          <w:lang w:eastAsia="en-US"/>
        </w:rPr>
        <w:t xml:space="preserve"> изменений в технический проект.</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7. </w:t>
      </w:r>
      <w:proofErr w:type="gramStart"/>
      <w:r>
        <w:rPr>
          <w:rFonts w:ascii="Arial CYR" w:hAnsi="Arial CYR" w:cs="Arial CYR"/>
          <w:sz w:val="16"/>
          <w:szCs w:val="16"/>
          <w:lang w:eastAsia="en-US"/>
        </w:rPr>
        <w:t xml:space="preserve">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проведение работ по проектной документации, предусмотренной </w:t>
      </w:r>
      <w:hyperlink r:id="rId90" w:history="1">
        <w:r>
          <w:rPr>
            <w:rFonts w:ascii="Arial CYR" w:hAnsi="Arial CYR" w:cs="Arial CYR"/>
            <w:color w:val="0000FF"/>
            <w:sz w:val="16"/>
            <w:szCs w:val="16"/>
            <w:lang w:eastAsia="en-US"/>
          </w:rPr>
          <w:t>статьей 36.1</w:t>
        </w:r>
      </w:hyperlink>
      <w:r>
        <w:rPr>
          <w:rFonts w:ascii="Arial CYR" w:hAnsi="Arial CYR" w:cs="Arial CYR"/>
          <w:sz w:val="16"/>
          <w:szCs w:val="16"/>
          <w:lang w:eastAsia="en-US"/>
        </w:rPr>
        <w:t xml:space="preserve"> Закона Российской Федерации "О недрах", с проведением выборочных рубок и сплошных рубок деревьев, кустарников, лиан без предоставления лесных</w:t>
      </w:r>
      <w:proofErr w:type="gramEnd"/>
      <w:r>
        <w:rPr>
          <w:rFonts w:ascii="Arial CYR" w:hAnsi="Arial CYR" w:cs="Arial CYR"/>
          <w:sz w:val="16"/>
          <w:szCs w:val="16"/>
          <w:lang w:eastAsia="en-US"/>
        </w:rPr>
        <w:t xml:space="preserve"> участков, без установления сервитута на основании разрешений на выполнение работ по геологическому изучению недр на землях лесного фонда.</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Приложение N 12</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к постановлению Правительства</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Российской Федерации</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от 12 марта 2022 г. N 353</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ОСОБЕННОСТИ РАЗРЕШИТЕЛЬНЫХ РЕЖИМОВ В СФЕРЕ АВИАЦИИ</w:t>
      </w:r>
    </w:p>
    <w:p w:rsidR="007F0486" w:rsidRDefault="007F0486" w:rsidP="007F0486">
      <w:pPr>
        <w:suppressAutoHyphens w:val="0"/>
        <w:autoSpaceDE w:val="0"/>
        <w:autoSpaceDN w:val="0"/>
        <w:adjustRightInd w:val="0"/>
        <w:rPr>
          <w:rFonts w:ascii="Arial CYR" w:hAnsi="Arial CYR" w:cs="Arial CYR"/>
          <w:lang w:eastAsia="en-US"/>
        </w:rPr>
      </w:pPr>
    </w:p>
    <w:tbl>
      <w:tblPr>
        <w:tblW w:w="0" w:type="auto"/>
        <w:tblLayout w:type="fixed"/>
        <w:tblCellMar>
          <w:left w:w="10" w:type="dxa"/>
          <w:right w:w="10" w:type="dxa"/>
        </w:tblCellMar>
        <w:tblLook w:val="0000" w:firstRow="0" w:lastRow="0" w:firstColumn="0" w:lastColumn="0" w:noHBand="0" w:noVBand="0"/>
      </w:tblPr>
      <w:tblGrid>
        <w:gridCol w:w="60"/>
        <w:gridCol w:w="113"/>
        <w:gridCol w:w="9069"/>
        <w:gridCol w:w="113"/>
      </w:tblGrid>
      <w:tr w:rsidR="007F0486">
        <w:tblPrEx>
          <w:tblCellMar>
            <w:top w:w="0" w:type="dxa"/>
            <w:bottom w:w="0" w:type="dxa"/>
          </w:tblCellMar>
        </w:tblPrEx>
        <w:tc>
          <w:tcPr>
            <w:tcW w:w="60" w:type="dxa"/>
            <w:tcBorders>
              <w:top w:val="nil"/>
              <w:left w:val="nil"/>
              <w:bottom w:val="nil"/>
              <w:right w:val="nil"/>
            </w:tcBorders>
            <w:shd w:val="clear" w:color="auto" w:fill="CED3F1"/>
          </w:tcPr>
          <w:p w:rsidR="007F0486" w:rsidRDefault="007F0486">
            <w:pPr>
              <w:suppressAutoHyphens w:val="0"/>
              <w:autoSpaceDE w:val="0"/>
              <w:autoSpaceDN w:val="0"/>
              <w:adjustRightInd w:val="0"/>
              <w:rPr>
                <w:rFonts w:ascii="Arial CYR" w:hAnsi="Arial CYR" w:cs="Arial CYR"/>
                <w:lang w:eastAsia="en-US"/>
              </w:rPr>
            </w:pPr>
          </w:p>
        </w:tc>
        <w:tc>
          <w:tcPr>
            <w:tcW w:w="113" w:type="dxa"/>
            <w:tcBorders>
              <w:top w:val="nil"/>
              <w:left w:val="nil"/>
              <w:bottom w:val="nil"/>
              <w:right w:val="nil"/>
            </w:tcBorders>
            <w:shd w:val="clear" w:color="auto" w:fill="F4F3F8"/>
          </w:tcPr>
          <w:p w:rsidR="007F0486" w:rsidRDefault="007F0486">
            <w:pPr>
              <w:suppressAutoHyphens w:val="0"/>
              <w:autoSpaceDE w:val="0"/>
              <w:autoSpaceDN w:val="0"/>
              <w:adjustRightInd w:val="0"/>
              <w:rPr>
                <w:rFonts w:ascii="Arial CYR" w:hAnsi="Arial CYR" w:cs="Arial CYR"/>
                <w:lang w:eastAsia="en-US"/>
              </w:rPr>
            </w:pPr>
          </w:p>
        </w:tc>
        <w:tc>
          <w:tcPr>
            <w:tcW w:w="9069" w:type="dxa"/>
            <w:tcBorders>
              <w:top w:val="nil"/>
              <w:left w:val="nil"/>
              <w:bottom w:val="nil"/>
              <w:right w:val="nil"/>
            </w:tcBorders>
            <w:shd w:val="clear" w:color="auto" w:fill="F4F3F8"/>
          </w:tcPr>
          <w:p w:rsidR="007F0486" w:rsidRDefault="007F0486">
            <w:pPr>
              <w:suppressAutoHyphens w:val="0"/>
              <w:autoSpaceDE w:val="0"/>
              <w:autoSpaceDN w:val="0"/>
              <w:adjustRightInd w:val="0"/>
              <w:jc w:val="center"/>
              <w:rPr>
                <w:rFonts w:ascii="Arial CYR" w:hAnsi="Arial CYR" w:cs="Arial CYR"/>
                <w:color w:val="392C69"/>
                <w:sz w:val="16"/>
                <w:szCs w:val="16"/>
                <w:lang w:eastAsia="en-US"/>
              </w:rPr>
            </w:pPr>
            <w:r>
              <w:rPr>
                <w:rFonts w:ascii="Arial CYR" w:hAnsi="Arial CYR" w:cs="Arial CYR"/>
                <w:color w:val="392C69"/>
                <w:sz w:val="16"/>
                <w:szCs w:val="16"/>
                <w:lang w:eastAsia="en-US"/>
              </w:rPr>
              <w:t>Список изменяющих документов</w:t>
            </w:r>
          </w:p>
          <w:p w:rsidR="007F0486" w:rsidRDefault="007F0486">
            <w:pPr>
              <w:suppressAutoHyphens w:val="0"/>
              <w:autoSpaceDE w:val="0"/>
              <w:autoSpaceDN w:val="0"/>
              <w:adjustRightInd w:val="0"/>
              <w:jc w:val="center"/>
              <w:rPr>
                <w:rFonts w:ascii="Arial CYR" w:hAnsi="Arial CYR" w:cs="Arial CYR"/>
                <w:color w:val="392C69"/>
                <w:sz w:val="16"/>
                <w:szCs w:val="16"/>
                <w:lang w:eastAsia="en-US"/>
              </w:rPr>
            </w:pPr>
            <w:r>
              <w:rPr>
                <w:rFonts w:ascii="Arial CYR" w:hAnsi="Arial CYR" w:cs="Arial CYR"/>
                <w:color w:val="392C69"/>
                <w:sz w:val="16"/>
                <w:szCs w:val="16"/>
                <w:lang w:eastAsia="en-US"/>
              </w:rPr>
              <w:t xml:space="preserve">(в ред. </w:t>
            </w:r>
            <w:hyperlink r:id="rId91" w:history="1">
              <w:r>
                <w:rPr>
                  <w:rFonts w:ascii="Arial CYR" w:hAnsi="Arial CYR" w:cs="Arial CYR"/>
                  <w:color w:val="0000FF"/>
                  <w:sz w:val="16"/>
                  <w:szCs w:val="16"/>
                  <w:lang w:eastAsia="en-US"/>
                </w:rPr>
                <w:t>Постановления</w:t>
              </w:r>
            </w:hyperlink>
            <w:r>
              <w:rPr>
                <w:rFonts w:ascii="Arial CYR" w:hAnsi="Arial CYR" w:cs="Arial CYR"/>
                <w:color w:val="392C69"/>
                <w:sz w:val="16"/>
                <w:szCs w:val="16"/>
                <w:lang w:eastAsia="en-US"/>
              </w:rPr>
              <w:t xml:space="preserve"> Правительства РФ от 09.05.2022 N 837)</w:t>
            </w:r>
          </w:p>
        </w:tc>
        <w:tc>
          <w:tcPr>
            <w:tcW w:w="113" w:type="dxa"/>
            <w:tcBorders>
              <w:top w:val="nil"/>
              <w:left w:val="nil"/>
              <w:bottom w:val="nil"/>
              <w:right w:val="nil"/>
            </w:tcBorders>
            <w:shd w:val="clear" w:color="auto" w:fill="F4F3F8"/>
          </w:tcPr>
          <w:p w:rsidR="007F0486" w:rsidRDefault="007F0486">
            <w:pPr>
              <w:suppressAutoHyphens w:val="0"/>
              <w:autoSpaceDE w:val="0"/>
              <w:autoSpaceDN w:val="0"/>
              <w:adjustRightInd w:val="0"/>
              <w:jc w:val="center"/>
              <w:rPr>
                <w:rFonts w:ascii="Arial CYR" w:hAnsi="Arial CYR" w:cs="Arial CYR"/>
                <w:color w:val="392C69"/>
                <w:sz w:val="16"/>
                <w:szCs w:val="16"/>
                <w:lang w:eastAsia="en-US"/>
              </w:rPr>
            </w:pPr>
          </w:p>
        </w:tc>
      </w:tr>
    </w:tbl>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r>
        <w:rPr>
          <w:rFonts w:ascii="Arial CYR" w:hAnsi="Arial CYR" w:cs="Arial CYR"/>
          <w:sz w:val="16"/>
          <w:szCs w:val="16"/>
          <w:lang w:eastAsia="en-US"/>
        </w:rPr>
        <w:t>1. Установить, что в 2022 году:</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lastRenderedPageBreak/>
        <w:t xml:space="preserve">а) эксплуатация гражданских воздушных судов иностранного производства </w:t>
      </w:r>
      <w:proofErr w:type="gramStart"/>
      <w:r>
        <w:rPr>
          <w:rFonts w:ascii="Arial CYR" w:hAnsi="Arial CYR" w:cs="Arial CYR"/>
          <w:sz w:val="16"/>
          <w:szCs w:val="16"/>
          <w:lang w:eastAsia="en-US"/>
        </w:rPr>
        <w:t>допускается</w:t>
      </w:r>
      <w:proofErr w:type="gramEnd"/>
      <w:r>
        <w:rPr>
          <w:rFonts w:ascii="Arial CYR" w:hAnsi="Arial CYR" w:cs="Arial CYR"/>
          <w:sz w:val="16"/>
          <w:szCs w:val="16"/>
          <w:lang w:eastAsia="en-US"/>
        </w:rPr>
        <w:t xml:space="preserve"> в том числе при наличии сертификатов летной годности, разрешений на бортовые радиостанции, удостоверений о годности гражданских воздушных судов по шуму на местности или эквивалентных им документов, выданных авиационными администрациями иностранных государств в отношении гражданских воздушных судов иностранного производства, эксплуатируемых российскими </w:t>
      </w:r>
      <w:proofErr w:type="spellStart"/>
      <w:r>
        <w:rPr>
          <w:rFonts w:ascii="Arial CYR" w:hAnsi="Arial CYR" w:cs="Arial CYR"/>
          <w:sz w:val="16"/>
          <w:szCs w:val="16"/>
          <w:lang w:eastAsia="en-US"/>
        </w:rPr>
        <w:t>эксплуатантами</w:t>
      </w:r>
      <w:proofErr w:type="spellEnd"/>
      <w:r>
        <w:rPr>
          <w:rFonts w:ascii="Arial CYR" w:hAnsi="Arial CYR" w:cs="Arial CYR"/>
          <w:sz w:val="16"/>
          <w:szCs w:val="16"/>
          <w:lang w:eastAsia="en-US"/>
        </w:rPr>
        <w:t xml:space="preserve"> в рамках соглашений, заключенных в соответствии со </w:t>
      </w:r>
      <w:hyperlink r:id="rId92" w:history="1">
        <w:r>
          <w:rPr>
            <w:rFonts w:ascii="Arial CYR" w:hAnsi="Arial CYR" w:cs="Arial CYR"/>
            <w:color w:val="0000FF"/>
            <w:sz w:val="16"/>
            <w:szCs w:val="16"/>
            <w:lang w:eastAsia="en-US"/>
          </w:rPr>
          <w:t>статьей 83bis</w:t>
        </w:r>
      </w:hyperlink>
      <w:r>
        <w:rPr>
          <w:rFonts w:ascii="Arial CYR" w:hAnsi="Arial CYR" w:cs="Arial CYR"/>
          <w:sz w:val="16"/>
          <w:szCs w:val="16"/>
          <w:lang w:eastAsia="en-US"/>
        </w:rPr>
        <w:t xml:space="preserve"> Конвенции о международной гражданской авиации (г. Чикаго, 1944 год);</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б) эксплуатация гражданских воздушных судов иностранного производства, их компонентов, а также компонентов иностранного производства в составе воздушных судов российского производства </w:t>
      </w:r>
      <w:proofErr w:type="gramStart"/>
      <w:r>
        <w:rPr>
          <w:rFonts w:ascii="Arial CYR" w:hAnsi="Arial CYR" w:cs="Arial CYR"/>
          <w:sz w:val="16"/>
          <w:szCs w:val="16"/>
          <w:lang w:eastAsia="en-US"/>
        </w:rPr>
        <w:t>допускается</w:t>
      </w:r>
      <w:proofErr w:type="gramEnd"/>
      <w:r>
        <w:rPr>
          <w:rFonts w:ascii="Arial CYR" w:hAnsi="Arial CYR" w:cs="Arial CYR"/>
          <w:sz w:val="16"/>
          <w:szCs w:val="16"/>
          <w:lang w:eastAsia="en-US"/>
        </w:rPr>
        <w:t xml:space="preserve"> в том числе при наличии эксплуатационно-технической документации, летно-эксплуатационной документации, программного обеспечения, а также навигационных баз данных, баз данных земной поверхности и искусственных препятствий без их обновления со стороны разработчика;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в) оформление сертификатов летной годности и оценка летной годности гражданских воздушных судов иностранного производства, внесенных в Государственный реестр гражданских воздушных судов Российской Федерации (далее - реестр) в период с 1 марта по 31 декабря 2022 г. и имеющих выданные авиационными администрациями иностранных государств сертификаты летной годности, включая сертификаты летной годности, срок действия которых истек (приостановлен, аннулирован) после 1 марта 2022 г</w:t>
      </w:r>
      <w:proofErr w:type="gramEnd"/>
      <w:r>
        <w:rPr>
          <w:rFonts w:ascii="Arial CYR" w:hAnsi="Arial CYR" w:cs="Arial CYR"/>
          <w:sz w:val="16"/>
          <w:szCs w:val="16"/>
          <w:lang w:eastAsia="en-US"/>
        </w:rPr>
        <w:t>., осуществляются без привлечения организаций, аккредитованных Федеральным агентством воздушного транспорта, и выдаваемых в установленном порядке ими заключений о соответствии гражданских воздушных судов требованиям к летной годности;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 xml:space="preserve">г) осуществление оценки летной годности и включение в сертификат </w:t>
      </w:r>
      <w:proofErr w:type="spellStart"/>
      <w:r>
        <w:rPr>
          <w:rFonts w:ascii="Arial CYR" w:hAnsi="Arial CYR" w:cs="Arial CYR"/>
          <w:sz w:val="16"/>
          <w:szCs w:val="16"/>
          <w:lang w:eastAsia="en-US"/>
        </w:rPr>
        <w:t>эксплуатанта</w:t>
      </w:r>
      <w:proofErr w:type="spellEnd"/>
      <w:r>
        <w:rPr>
          <w:rFonts w:ascii="Arial CYR" w:hAnsi="Arial CYR" w:cs="Arial CYR"/>
          <w:sz w:val="16"/>
          <w:szCs w:val="16"/>
          <w:lang w:eastAsia="en-US"/>
        </w:rPr>
        <w:t xml:space="preserve"> гражданских воздушных судов допускается в отношении гражданских воздушных судов, изменения типовой конструкции которых были внедрены до 1 марта 2022 г. на основании документации, одобренной государством разработчика воздушного судна, и (или) одобрены Федеральным Авиационным Агентством США (далее - FAA), Европейским агентством безопасности полетов (далее - EASA), Директоратом Гражданской Авиации Канады (далее - TCCA), Национальным</w:t>
      </w:r>
      <w:proofErr w:type="gramEnd"/>
      <w:r>
        <w:rPr>
          <w:rFonts w:ascii="Arial CYR" w:hAnsi="Arial CYR" w:cs="Arial CYR"/>
          <w:sz w:val="16"/>
          <w:szCs w:val="16"/>
          <w:lang w:eastAsia="en-US"/>
        </w:rPr>
        <w:t xml:space="preserve"> </w:t>
      </w:r>
      <w:proofErr w:type="gramStart"/>
      <w:r>
        <w:rPr>
          <w:rFonts w:ascii="Arial CYR" w:hAnsi="Arial CYR" w:cs="Arial CYR"/>
          <w:sz w:val="16"/>
          <w:szCs w:val="16"/>
          <w:lang w:eastAsia="en-US"/>
        </w:rPr>
        <w:t xml:space="preserve">агентством гражданской авиации Бразилии (далее - ANAC), Администрацией гражданской авиации Китайской Народной Республики (далее - CAAC), Управлением гражданской авиации Великобритании (далее - CAA GB), Генеральным директоратом гражданской авиации Турции (далее - DGCA </w:t>
      </w:r>
      <w:proofErr w:type="spellStart"/>
      <w:r>
        <w:rPr>
          <w:rFonts w:ascii="Arial CYR" w:hAnsi="Arial CYR" w:cs="Arial CYR"/>
          <w:sz w:val="16"/>
          <w:szCs w:val="16"/>
          <w:lang w:eastAsia="en-US"/>
        </w:rPr>
        <w:t>Turkey</w:t>
      </w:r>
      <w:proofErr w:type="spellEnd"/>
      <w:r>
        <w:rPr>
          <w:rFonts w:ascii="Arial CYR" w:hAnsi="Arial CYR" w:cs="Arial CYR"/>
          <w:sz w:val="16"/>
          <w:szCs w:val="16"/>
          <w:lang w:eastAsia="en-US"/>
        </w:rPr>
        <w:t>), Главным управлением гражданской авиации Объединенных Арабских Эмиратов (далее - GCAA UAE), Комиссией по регулированию гражданской авиации Иордании (далее - CARC), Управлением гражданской авиации Таиланда (далее - CAAT), Управлением гражданской авиации Израиля (далее - CAA), Министерством</w:t>
      </w:r>
      <w:proofErr w:type="gramEnd"/>
      <w:r>
        <w:rPr>
          <w:rFonts w:ascii="Arial CYR" w:hAnsi="Arial CYR" w:cs="Arial CYR"/>
          <w:sz w:val="16"/>
          <w:szCs w:val="16"/>
          <w:lang w:eastAsia="en-US"/>
        </w:rPr>
        <w:t xml:space="preserve"> </w:t>
      </w:r>
      <w:proofErr w:type="gramStart"/>
      <w:r>
        <w:rPr>
          <w:rFonts w:ascii="Arial CYR" w:hAnsi="Arial CYR" w:cs="Arial CYR"/>
          <w:sz w:val="16"/>
          <w:szCs w:val="16"/>
          <w:lang w:eastAsia="en-US"/>
        </w:rPr>
        <w:t xml:space="preserve">гражданской авиации Египта (далее - ECAA), Генеральным управлением гражданской авиации Индии (далее - DGCA </w:t>
      </w:r>
      <w:proofErr w:type="spellStart"/>
      <w:r>
        <w:rPr>
          <w:rFonts w:ascii="Arial CYR" w:hAnsi="Arial CYR" w:cs="Arial CYR"/>
          <w:sz w:val="16"/>
          <w:szCs w:val="16"/>
          <w:lang w:eastAsia="en-US"/>
        </w:rPr>
        <w:t>India</w:t>
      </w:r>
      <w:proofErr w:type="spellEnd"/>
      <w:r>
        <w:rPr>
          <w:rFonts w:ascii="Arial CYR" w:hAnsi="Arial CYR" w:cs="Arial CYR"/>
          <w:sz w:val="16"/>
          <w:szCs w:val="16"/>
          <w:lang w:eastAsia="en-US"/>
        </w:rPr>
        <w:t xml:space="preserve">), Организацией гражданской авиации Ирана (далее - CAO.IRI), Агентством гражданской авиации Узбекистана (далее - </w:t>
      </w:r>
      <w:proofErr w:type="spellStart"/>
      <w:r>
        <w:rPr>
          <w:rFonts w:ascii="Arial CYR" w:hAnsi="Arial CYR" w:cs="Arial CYR"/>
          <w:sz w:val="16"/>
          <w:szCs w:val="16"/>
          <w:lang w:eastAsia="en-US"/>
        </w:rPr>
        <w:t>Uzbekistan</w:t>
      </w:r>
      <w:proofErr w:type="spellEnd"/>
      <w:r>
        <w:rPr>
          <w:rFonts w:ascii="Arial CYR" w:hAnsi="Arial CYR" w:cs="Arial CYR"/>
          <w:sz w:val="16"/>
          <w:szCs w:val="16"/>
          <w:lang w:eastAsia="en-US"/>
        </w:rPr>
        <w:t xml:space="preserve"> CAA), Федеральным агентством гражданской авиации Мексики (далее - </w:t>
      </w:r>
      <w:proofErr w:type="spellStart"/>
      <w:r>
        <w:rPr>
          <w:rFonts w:ascii="Arial CYR" w:hAnsi="Arial CYR" w:cs="Arial CYR"/>
          <w:sz w:val="16"/>
          <w:szCs w:val="16"/>
          <w:lang w:eastAsia="en-US"/>
        </w:rPr>
        <w:t>Mexican</w:t>
      </w:r>
      <w:proofErr w:type="spellEnd"/>
      <w:r>
        <w:rPr>
          <w:rFonts w:ascii="Arial CYR" w:hAnsi="Arial CYR" w:cs="Arial CYR"/>
          <w:sz w:val="16"/>
          <w:szCs w:val="16"/>
          <w:lang w:eastAsia="en-US"/>
        </w:rPr>
        <w:t xml:space="preserve"> AFAC), Бермудскими авиационными властями (далее - BCAA), Ирландским авиационным управлением (далее - IAA), Департаментом гражданской авиации Арубы (далее - DCA), включая дополнительные сертификаты типа (STC);</w:t>
      </w:r>
      <w:proofErr w:type="gramEnd"/>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 xml:space="preserve">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w:t>
      </w:r>
      <w:proofErr w:type="spellStart"/>
      <w:r>
        <w:rPr>
          <w:rFonts w:ascii="Arial CYR" w:hAnsi="Arial CYR" w:cs="Arial CYR"/>
          <w:sz w:val="16"/>
          <w:szCs w:val="16"/>
          <w:lang w:eastAsia="en-US"/>
        </w:rPr>
        <w:t>Turkey</w:t>
      </w:r>
      <w:proofErr w:type="spellEnd"/>
      <w:r>
        <w:rPr>
          <w:rFonts w:ascii="Arial CYR" w:hAnsi="Arial CYR" w:cs="Arial CYR"/>
          <w:sz w:val="16"/>
          <w:szCs w:val="16"/>
          <w:lang w:eastAsia="en-US"/>
        </w:rPr>
        <w:t xml:space="preserve">, GCAA UAE, CARC, CAAT, CAA, ECAA, DGCA </w:t>
      </w:r>
      <w:proofErr w:type="spellStart"/>
      <w:r>
        <w:rPr>
          <w:rFonts w:ascii="Arial CYR" w:hAnsi="Arial CYR" w:cs="Arial CYR"/>
          <w:sz w:val="16"/>
          <w:szCs w:val="16"/>
          <w:lang w:eastAsia="en-US"/>
        </w:rPr>
        <w:t>India</w:t>
      </w:r>
      <w:proofErr w:type="spellEnd"/>
      <w:r>
        <w:rPr>
          <w:rFonts w:ascii="Arial CYR" w:hAnsi="Arial CYR" w:cs="Arial CYR"/>
          <w:sz w:val="16"/>
          <w:szCs w:val="16"/>
          <w:lang w:eastAsia="en-US"/>
        </w:rPr>
        <w:t xml:space="preserve">, CAO.IRI, </w:t>
      </w:r>
      <w:proofErr w:type="spellStart"/>
      <w:r>
        <w:rPr>
          <w:rFonts w:ascii="Arial CYR" w:hAnsi="Arial CYR" w:cs="Arial CYR"/>
          <w:sz w:val="16"/>
          <w:szCs w:val="16"/>
          <w:lang w:eastAsia="en-US"/>
        </w:rPr>
        <w:t>Uzbekistan</w:t>
      </w:r>
      <w:proofErr w:type="spellEnd"/>
      <w:r>
        <w:rPr>
          <w:rFonts w:ascii="Arial CYR" w:hAnsi="Arial CYR" w:cs="Arial CYR"/>
          <w:sz w:val="16"/>
          <w:szCs w:val="16"/>
          <w:lang w:eastAsia="en-US"/>
        </w:rPr>
        <w:t xml:space="preserve"> CAA, </w:t>
      </w:r>
      <w:proofErr w:type="spellStart"/>
      <w:r>
        <w:rPr>
          <w:rFonts w:ascii="Arial CYR" w:hAnsi="Arial CYR" w:cs="Arial CYR"/>
          <w:sz w:val="16"/>
          <w:szCs w:val="16"/>
          <w:lang w:eastAsia="en-US"/>
        </w:rPr>
        <w:t>Mexican</w:t>
      </w:r>
      <w:proofErr w:type="spellEnd"/>
      <w:r>
        <w:rPr>
          <w:rFonts w:ascii="Arial CYR" w:hAnsi="Arial CYR" w:cs="Arial CYR"/>
          <w:sz w:val="16"/>
          <w:szCs w:val="16"/>
          <w:lang w:eastAsia="en-US"/>
        </w:rPr>
        <w:t xml:space="preserve"> AFAC, BCAA, IAA, DCA;</w:t>
      </w:r>
      <w:proofErr w:type="gramEnd"/>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е) установка компонентов иностранного производства, имеющих статус "</w:t>
      </w:r>
      <w:proofErr w:type="spellStart"/>
      <w:r>
        <w:rPr>
          <w:rFonts w:ascii="Arial CYR" w:hAnsi="Arial CYR" w:cs="Arial CYR"/>
          <w:sz w:val="16"/>
          <w:szCs w:val="16"/>
          <w:lang w:eastAsia="en-US"/>
        </w:rPr>
        <w:t>Prototype</w:t>
      </w:r>
      <w:proofErr w:type="spellEnd"/>
      <w:r>
        <w:rPr>
          <w:rFonts w:ascii="Arial CYR" w:hAnsi="Arial CYR" w:cs="Arial CYR"/>
          <w:sz w:val="16"/>
          <w:szCs w:val="16"/>
          <w:lang w:eastAsia="en-US"/>
        </w:rPr>
        <w:t xml:space="preserve">", который указан в документах, указанных в </w:t>
      </w:r>
      <w:hyperlink r:id="rId93" w:history="1">
        <w:r>
          <w:rPr>
            <w:rFonts w:ascii="Arial CYR" w:hAnsi="Arial CYR" w:cs="Arial CYR"/>
            <w:color w:val="0000FF"/>
            <w:sz w:val="16"/>
            <w:szCs w:val="16"/>
            <w:lang w:eastAsia="en-US"/>
          </w:rPr>
          <w:t>подпункте "д"</w:t>
        </w:r>
      </w:hyperlink>
      <w:r>
        <w:rPr>
          <w:rFonts w:ascii="Arial CYR" w:hAnsi="Arial CYR" w:cs="Arial CYR"/>
          <w:sz w:val="16"/>
          <w:szCs w:val="16"/>
          <w:lang w:eastAsia="en-US"/>
        </w:rPr>
        <w:t xml:space="preserve"> настоящего пункта, на воздушные суда российского производства допускается по решению разработчика данного воздушного судна;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 xml:space="preserve">ж) подтверждение соответствия юридических лиц, претендующих на получение документа, подтверждающего соответствие юридических лиц, осуществляющих разработку и изготовление воздушных судов и другой авиационной техники, требованиям федеральных авиационных правил, утвержденных в соответствии с </w:t>
      </w:r>
      <w:hyperlink r:id="rId94" w:history="1">
        <w:r>
          <w:rPr>
            <w:rFonts w:ascii="Arial CYR" w:hAnsi="Arial CYR" w:cs="Arial CYR"/>
            <w:color w:val="0000FF"/>
            <w:sz w:val="16"/>
            <w:szCs w:val="16"/>
            <w:lang w:eastAsia="en-US"/>
          </w:rPr>
          <w:t>пунктом 3 статьи 8</w:t>
        </w:r>
      </w:hyperlink>
      <w:r>
        <w:rPr>
          <w:rFonts w:ascii="Arial CYR" w:hAnsi="Arial CYR" w:cs="Arial CYR"/>
          <w:sz w:val="16"/>
          <w:szCs w:val="16"/>
          <w:lang w:eastAsia="en-US"/>
        </w:rPr>
        <w:t xml:space="preserve"> Воздушного кодекса Российской Федерации, осуществляется без проведения выездной проверки в отношении таких лиц и допускается на основании сертификатов (одобрений) или эквивалентных им документов, выданных до</w:t>
      </w:r>
      <w:proofErr w:type="gramEnd"/>
      <w:r>
        <w:rPr>
          <w:rFonts w:ascii="Arial CYR" w:hAnsi="Arial CYR" w:cs="Arial CYR"/>
          <w:sz w:val="16"/>
          <w:szCs w:val="16"/>
          <w:lang w:eastAsia="en-US"/>
        </w:rPr>
        <w:t xml:space="preserve"> </w:t>
      </w:r>
      <w:proofErr w:type="gramStart"/>
      <w:r>
        <w:rPr>
          <w:rFonts w:ascii="Arial CYR" w:hAnsi="Arial CYR" w:cs="Arial CYR"/>
          <w:sz w:val="16"/>
          <w:szCs w:val="16"/>
          <w:lang w:eastAsia="en-US"/>
        </w:rPr>
        <w:t>1 апреля 2022 г. FAA или EASA, в срок, не превышающий 5 рабочих дней, без проведения выездной проверки в отношении таких лиц и с последующим внесением в приложение к выдаваемым им сертификатам разрешенных видов работ, содержащихся в сертификатах (одобрениях) или эквивалентных им документах, выданных FAA или EASA;</w:t>
      </w:r>
      <w:proofErr w:type="gramEnd"/>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 xml:space="preserve">з) подтверждение соответствия юридических лиц, индивидуальных предпринимателей, претендующих на получение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95" w:history="1">
        <w:r>
          <w:rPr>
            <w:rFonts w:ascii="Arial CYR" w:hAnsi="Arial CYR" w:cs="Arial CYR"/>
            <w:color w:val="0000FF"/>
            <w:sz w:val="16"/>
            <w:szCs w:val="16"/>
            <w:lang w:eastAsia="en-US"/>
          </w:rPr>
          <w:t>пунктом 3 статьи 8</w:t>
        </w:r>
      </w:hyperlink>
      <w:r>
        <w:rPr>
          <w:rFonts w:ascii="Arial CYR" w:hAnsi="Arial CYR" w:cs="Arial CYR"/>
          <w:sz w:val="16"/>
          <w:szCs w:val="16"/>
          <w:lang w:eastAsia="en-US"/>
        </w:rPr>
        <w:t xml:space="preserve"> Воздушного кодекса Российской Федерации, допускается на основании сертификатов (одобрений), выданных ранее в соответствии с требованиями EASA (EASA Part-145) и BCAA (OTAR Part-145), в том</w:t>
      </w:r>
      <w:proofErr w:type="gramEnd"/>
      <w:r>
        <w:rPr>
          <w:rFonts w:ascii="Arial CYR" w:hAnsi="Arial CYR" w:cs="Arial CYR"/>
          <w:sz w:val="16"/>
          <w:szCs w:val="16"/>
          <w:lang w:eastAsia="en-US"/>
        </w:rPr>
        <w:t xml:space="preserve"> </w:t>
      </w:r>
      <w:proofErr w:type="gramStart"/>
      <w:r>
        <w:rPr>
          <w:rFonts w:ascii="Arial CYR" w:hAnsi="Arial CYR" w:cs="Arial CYR"/>
          <w:sz w:val="16"/>
          <w:szCs w:val="16"/>
          <w:lang w:eastAsia="en-US"/>
        </w:rPr>
        <w:t>числе аннулированных или приостановленных после 1 марта 2022 г., без проведения Федеральным агентством воздушного транспорта выездной проверки в отношении таких юридических лиц, индивидуальных предпринимателей и с последующим внесением в приложение к выдаваемым им сертификатам разрешенных видов работ, содержащихся в сертификатах (одобрениях), выданных в соответствии с требованиями EASA (EASA Part-145) и BCAA (OTAR Part-145);</w:t>
      </w:r>
      <w:proofErr w:type="gramEnd"/>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и) выполнение функций специалистов авиационного персонала по техническому обслуживанию в отношении гражданских воздушных судов иностранного производства, внесенных в реестр в период с 1 марта по 31 декабря 2022 г., </w:t>
      </w:r>
      <w:proofErr w:type="gramStart"/>
      <w:r>
        <w:rPr>
          <w:rFonts w:ascii="Arial CYR" w:hAnsi="Arial CYR" w:cs="Arial CYR"/>
          <w:sz w:val="16"/>
          <w:szCs w:val="16"/>
          <w:lang w:eastAsia="en-US"/>
        </w:rPr>
        <w:t>допускается</w:t>
      </w:r>
      <w:proofErr w:type="gramEnd"/>
      <w:r>
        <w:rPr>
          <w:rFonts w:ascii="Arial CYR" w:hAnsi="Arial CYR" w:cs="Arial CYR"/>
          <w:sz w:val="16"/>
          <w:szCs w:val="16"/>
          <w:lang w:eastAsia="en-US"/>
        </w:rPr>
        <w:t xml:space="preserve"> в том числе на основании свидетельств специалистов авиационного персонала и эквивалентных им документов, выданных в соответствии с требованиями EASA (EASA Part-145) и BCAA (OTAR Part-145).</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2. Установить, что срок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продлевается до 31 декабря 2022 г. в случае окончания срока их действия в период с 1 марта по 31 декабря 2022 г.</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3. Установить, что:</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lastRenderedPageBreak/>
        <w:t xml:space="preserve">а) срок выдачи Федеральным агентством воздушного транспорта одобрения второстепенного изменения, одобрения на установку комплектующего изделия, сертификата разработчика и сертификата изготовителя, выдаваемых в соответствии с федеральными авиационными правилами, утвержденными в соответствии со </w:t>
      </w:r>
      <w:hyperlink r:id="rId96" w:history="1">
        <w:r>
          <w:rPr>
            <w:rFonts w:ascii="Arial CYR" w:hAnsi="Arial CYR" w:cs="Arial CYR"/>
            <w:color w:val="0000FF"/>
            <w:sz w:val="16"/>
            <w:szCs w:val="16"/>
            <w:lang w:eastAsia="en-US"/>
          </w:rPr>
          <w:t>статьями 8</w:t>
        </w:r>
      </w:hyperlink>
      <w:r>
        <w:rPr>
          <w:rFonts w:ascii="Arial CYR" w:hAnsi="Arial CYR" w:cs="Arial CYR"/>
          <w:sz w:val="16"/>
          <w:szCs w:val="16"/>
          <w:lang w:eastAsia="en-US"/>
        </w:rPr>
        <w:t xml:space="preserve"> и </w:t>
      </w:r>
      <w:hyperlink r:id="rId97" w:history="1">
        <w:r>
          <w:rPr>
            <w:rFonts w:ascii="Arial CYR" w:hAnsi="Arial CYR" w:cs="Arial CYR"/>
            <w:color w:val="0000FF"/>
            <w:sz w:val="16"/>
            <w:szCs w:val="16"/>
            <w:lang w:eastAsia="en-US"/>
          </w:rPr>
          <w:t>37</w:t>
        </w:r>
      </w:hyperlink>
      <w:r>
        <w:rPr>
          <w:rFonts w:ascii="Arial CYR" w:hAnsi="Arial CYR" w:cs="Arial CYR"/>
          <w:sz w:val="16"/>
          <w:szCs w:val="16"/>
          <w:lang w:eastAsia="en-US"/>
        </w:rPr>
        <w:t xml:space="preserve"> Воздушного кодекса Российской Федерации, не может превышать 30 календарных дней со дня подачи заявки;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б) срок оформления Федеральным агентством воздушного транспорта сертификатов летной годности гражданских воздушных судов иностранного производства, внесенных в реестр в период с 1 марта по 31 декабря 2022 г., не может превышать 5 рабочих дней со дня подачи заявки;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 xml:space="preserve">в) срок выдачи Федеральным агентством воздушного транспорта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98" w:history="1">
        <w:r>
          <w:rPr>
            <w:rFonts w:ascii="Arial CYR" w:hAnsi="Arial CYR" w:cs="Arial CYR"/>
            <w:color w:val="0000FF"/>
            <w:sz w:val="16"/>
            <w:szCs w:val="16"/>
            <w:lang w:eastAsia="en-US"/>
          </w:rPr>
          <w:t>пунктом 3 статьи 8</w:t>
        </w:r>
      </w:hyperlink>
      <w:r>
        <w:rPr>
          <w:rFonts w:ascii="Arial CYR" w:hAnsi="Arial CYR" w:cs="Arial CYR"/>
          <w:sz w:val="16"/>
          <w:szCs w:val="16"/>
          <w:lang w:eastAsia="en-US"/>
        </w:rPr>
        <w:t xml:space="preserve"> Воздушного кодекса Российской Федерации, в отношении юридических лиц и индивидуальных предпринимателей, находящихся за пределами Российской Федерации, не может превышать 10 рабочих дней со дня подачи заявки.</w:t>
      </w:r>
      <w:proofErr w:type="gramEnd"/>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4. Продлить до 31 декабря 2022 г. сроки периодической подготовки специалистов авиационного персонала согласно </w:t>
      </w:r>
      <w:hyperlink r:id="rId99" w:history="1">
        <w:r>
          <w:rPr>
            <w:rFonts w:ascii="Arial CYR" w:hAnsi="Arial CYR" w:cs="Arial CYR"/>
            <w:color w:val="0000FF"/>
            <w:sz w:val="16"/>
            <w:szCs w:val="16"/>
            <w:lang w:eastAsia="en-US"/>
          </w:rPr>
          <w:t>перечню</w:t>
        </w:r>
      </w:hyperlink>
      <w:r>
        <w:rPr>
          <w:rFonts w:ascii="Arial CYR" w:hAnsi="Arial CYR" w:cs="Arial CYR"/>
          <w:sz w:val="16"/>
          <w:szCs w:val="16"/>
          <w:lang w:eastAsia="en-US"/>
        </w:rPr>
        <w:t xml:space="preserve"> специалистов авиационного персонала гражданской авиации, выполняющих полеты на самолетах, для допуска к выполнению возложенных на них обязанностей.</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Приложение N 13</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к постановлению Правительства</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Российской Федерации</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от 12 марта 2022 г. N 353</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ОСОБЕННОСТИ</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ПРЕДОСТАВЛЕНИЯ РАЗРЕШЕНИЙ НА ВВОЗ В РОССИЙСКУЮ ФЕДЕРАЦИЮ</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И ВЫВОЗ ИЗ РОССИЙСКОЙ ФЕДЕРАЦИИ СИЛЬНОДЕЙСТВУЮЩИХ ВЕЩЕСТВ,</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НЕ ЯВЛЯЮЩИХСЯ ПРЕКУРСОРАМИ НАРКОТИЧЕСКИХ СРЕДСТВ</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И ПСИХОТРОПНЫХ ВЕЩЕСТВ</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 xml:space="preserve">Установить, что в 2022 году при получении разрешения на ввоз в Российскую Федерацию и вывоз из Российской Федерации сильнодействующих веществ, не являющихся </w:t>
      </w:r>
      <w:proofErr w:type="spellStart"/>
      <w:r>
        <w:rPr>
          <w:rFonts w:ascii="Arial CYR" w:hAnsi="Arial CYR" w:cs="Arial CYR"/>
          <w:sz w:val="16"/>
          <w:szCs w:val="16"/>
          <w:lang w:eastAsia="en-US"/>
        </w:rPr>
        <w:t>прекурсорами</w:t>
      </w:r>
      <w:proofErr w:type="spellEnd"/>
      <w:r>
        <w:rPr>
          <w:rFonts w:ascii="Arial CYR" w:hAnsi="Arial CYR" w:cs="Arial CYR"/>
          <w:sz w:val="16"/>
          <w:szCs w:val="16"/>
          <w:lang w:eastAsia="en-US"/>
        </w:rPr>
        <w:t xml:space="preserve">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w:t>
      </w:r>
      <w:hyperlink r:id="rId100" w:history="1">
        <w:r>
          <w:rPr>
            <w:rFonts w:ascii="Arial CYR" w:hAnsi="Arial CYR" w:cs="Arial CYR"/>
            <w:color w:val="0000FF"/>
            <w:sz w:val="16"/>
            <w:szCs w:val="16"/>
            <w:lang w:eastAsia="en-US"/>
          </w:rPr>
          <w:t>подпунктами "б",</w:t>
        </w:r>
      </w:hyperlink>
      <w:r>
        <w:rPr>
          <w:rFonts w:ascii="Arial CYR" w:hAnsi="Arial CYR" w:cs="Arial CYR"/>
          <w:sz w:val="16"/>
          <w:szCs w:val="16"/>
          <w:lang w:eastAsia="en-US"/>
        </w:rPr>
        <w:t xml:space="preserve"> </w:t>
      </w:r>
      <w:hyperlink r:id="rId101" w:history="1">
        <w:r>
          <w:rPr>
            <w:rFonts w:ascii="Arial CYR" w:hAnsi="Arial CYR" w:cs="Arial CYR"/>
            <w:color w:val="0000FF"/>
            <w:sz w:val="16"/>
            <w:szCs w:val="16"/>
            <w:lang w:eastAsia="en-US"/>
          </w:rPr>
          <w:t>"е"</w:t>
        </w:r>
      </w:hyperlink>
      <w:r>
        <w:rPr>
          <w:rFonts w:ascii="Arial CYR" w:hAnsi="Arial CYR" w:cs="Arial CYR"/>
          <w:sz w:val="16"/>
          <w:szCs w:val="16"/>
          <w:lang w:eastAsia="en-US"/>
        </w:rPr>
        <w:t xml:space="preserve"> и </w:t>
      </w:r>
      <w:hyperlink r:id="rId102" w:history="1">
        <w:r>
          <w:rPr>
            <w:rFonts w:ascii="Arial CYR" w:hAnsi="Arial CYR" w:cs="Arial CYR"/>
            <w:color w:val="0000FF"/>
            <w:sz w:val="16"/>
            <w:szCs w:val="16"/>
            <w:lang w:eastAsia="en-US"/>
          </w:rPr>
          <w:t>"к" пункта 3</w:t>
        </w:r>
      </w:hyperlink>
      <w:r>
        <w:rPr>
          <w:rFonts w:ascii="Arial CYR" w:hAnsi="Arial CYR" w:cs="Arial CYR"/>
          <w:sz w:val="16"/>
          <w:szCs w:val="16"/>
          <w:lang w:eastAsia="en-US"/>
        </w:rPr>
        <w:t xml:space="preserve"> Положения о порядке ввоза в Российскую Федерацию и вывоза из Российской Федерации</w:t>
      </w:r>
      <w:proofErr w:type="gramEnd"/>
      <w:r>
        <w:rPr>
          <w:rFonts w:ascii="Arial CYR" w:hAnsi="Arial CYR" w:cs="Arial CYR"/>
          <w:sz w:val="16"/>
          <w:szCs w:val="16"/>
          <w:lang w:eastAsia="en-US"/>
        </w:rPr>
        <w:t xml:space="preserve"> сильнодействующих и ядовитых веществ, не являющихся </w:t>
      </w:r>
      <w:proofErr w:type="spellStart"/>
      <w:r>
        <w:rPr>
          <w:rFonts w:ascii="Arial CYR" w:hAnsi="Arial CYR" w:cs="Arial CYR"/>
          <w:sz w:val="16"/>
          <w:szCs w:val="16"/>
          <w:lang w:eastAsia="en-US"/>
        </w:rPr>
        <w:t>прекурсорами</w:t>
      </w:r>
      <w:proofErr w:type="spellEnd"/>
      <w:r>
        <w:rPr>
          <w:rFonts w:ascii="Arial CYR" w:hAnsi="Arial CYR" w:cs="Arial CYR"/>
          <w:sz w:val="16"/>
          <w:szCs w:val="16"/>
          <w:lang w:eastAsia="en-US"/>
        </w:rPr>
        <w:t xml:space="preserve">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w:t>
      </w:r>
      <w:proofErr w:type="spellStart"/>
      <w:r>
        <w:rPr>
          <w:rFonts w:ascii="Arial CYR" w:hAnsi="Arial CYR" w:cs="Arial CYR"/>
          <w:sz w:val="16"/>
          <w:szCs w:val="16"/>
          <w:lang w:eastAsia="en-US"/>
        </w:rPr>
        <w:t>прекурсорами</w:t>
      </w:r>
      <w:proofErr w:type="spellEnd"/>
      <w:r>
        <w:rPr>
          <w:rFonts w:ascii="Arial CYR" w:hAnsi="Arial CYR" w:cs="Arial CYR"/>
          <w:sz w:val="16"/>
          <w:szCs w:val="16"/>
          <w:lang w:eastAsia="en-US"/>
        </w:rPr>
        <w:t xml:space="preserve"> наркотических средств и психотропных веществ".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В 2022 году срок предоставления Федеральной службой </w:t>
      </w:r>
      <w:proofErr w:type="gramStart"/>
      <w:r>
        <w:rPr>
          <w:rFonts w:ascii="Arial CYR" w:hAnsi="Arial CYR" w:cs="Arial CYR"/>
          <w:sz w:val="16"/>
          <w:szCs w:val="16"/>
          <w:lang w:eastAsia="en-US"/>
        </w:rPr>
        <w:t>по надзору в сфере здравоохранения государственной услуги по предоставлению разрешения на ввоз в Российскую Федерацию</w:t>
      </w:r>
      <w:proofErr w:type="gramEnd"/>
      <w:r>
        <w:rPr>
          <w:rFonts w:ascii="Arial CYR" w:hAnsi="Arial CYR" w:cs="Arial CYR"/>
          <w:sz w:val="16"/>
          <w:szCs w:val="16"/>
          <w:lang w:eastAsia="en-US"/>
        </w:rPr>
        <w:t xml:space="preserve"> и вывоз из Российской Федерации сильнодействующих веществ, не являющихся </w:t>
      </w:r>
      <w:proofErr w:type="spellStart"/>
      <w:r>
        <w:rPr>
          <w:rFonts w:ascii="Arial CYR" w:hAnsi="Arial CYR" w:cs="Arial CYR"/>
          <w:sz w:val="16"/>
          <w:szCs w:val="16"/>
          <w:lang w:eastAsia="en-US"/>
        </w:rPr>
        <w:t>прекурсорами</w:t>
      </w:r>
      <w:proofErr w:type="spellEnd"/>
      <w:r>
        <w:rPr>
          <w:rFonts w:ascii="Arial CYR" w:hAnsi="Arial CYR" w:cs="Arial CYR"/>
          <w:sz w:val="16"/>
          <w:szCs w:val="16"/>
          <w:lang w:eastAsia="en-US"/>
        </w:rPr>
        <w:t xml:space="preserve"> наркотических средств и психотропных веществ, составляет не более 10 рабочих дней.</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Приложение N 14</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к постановлению Правительства</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Российской Федерации</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от 12 марта 2022 г. N 353</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ОСОБЕННОСТИ РАЗРЕШИТЕЛЬНЫХ РЕЖИМОВ В СФЕРЕ ТРАНСПОРТА</w:t>
      </w:r>
    </w:p>
    <w:p w:rsidR="007F0486" w:rsidRDefault="007F0486" w:rsidP="007F0486">
      <w:pPr>
        <w:suppressAutoHyphens w:val="0"/>
        <w:autoSpaceDE w:val="0"/>
        <w:autoSpaceDN w:val="0"/>
        <w:adjustRightInd w:val="0"/>
        <w:rPr>
          <w:rFonts w:ascii="Arial CYR" w:hAnsi="Arial CYR" w:cs="Arial CYR"/>
          <w:lang w:eastAsia="en-US"/>
        </w:rPr>
      </w:pPr>
    </w:p>
    <w:tbl>
      <w:tblPr>
        <w:tblW w:w="0" w:type="auto"/>
        <w:tblLayout w:type="fixed"/>
        <w:tblCellMar>
          <w:left w:w="10" w:type="dxa"/>
          <w:right w:w="10" w:type="dxa"/>
        </w:tblCellMar>
        <w:tblLook w:val="0000" w:firstRow="0" w:lastRow="0" w:firstColumn="0" w:lastColumn="0" w:noHBand="0" w:noVBand="0"/>
      </w:tblPr>
      <w:tblGrid>
        <w:gridCol w:w="60"/>
        <w:gridCol w:w="113"/>
        <w:gridCol w:w="9069"/>
        <w:gridCol w:w="113"/>
      </w:tblGrid>
      <w:tr w:rsidR="007F0486">
        <w:tblPrEx>
          <w:tblCellMar>
            <w:top w:w="0" w:type="dxa"/>
            <w:bottom w:w="0" w:type="dxa"/>
          </w:tblCellMar>
        </w:tblPrEx>
        <w:tc>
          <w:tcPr>
            <w:tcW w:w="60" w:type="dxa"/>
            <w:tcBorders>
              <w:top w:val="nil"/>
              <w:left w:val="nil"/>
              <w:bottom w:val="nil"/>
              <w:right w:val="nil"/>
            </w:tcBorders>
            <w:shd w:val="clear" w:color="auto" w:fill="CED3F1"/>
          </w:tcPr>
          <w:p w:rsidR="007F0486" w:rsidRDefault="007F0486">
            <w:pPr>
              <w:suppressAutoHyphens w:val="0"/>
              <w:autoSpaceDE w:val="0"/>
              <w:autoSpaceDN w:val="0"/>
              <w:adjustRightInd w:val="0"/>
              <w:rPr>
                <w:rFonts w:ascii="Arial CYR" w:hAnsi="Arial CYR" w:cs="Arial CYR"/>
                <w:lang w:eastAsia="en-US"/>
              </w:rPr>
            </w:pPr>
          </w:p>
        </w:tc>
        <w:tc>
          <w:tcPr>
            <w:tcW w:w="113" w:type="dxa"/>
            <w:tcBorders>
              <w:top w:val="nil"/>
              <w:left w:val="nil"/>
              <w:bottom w:val="nil"/>
              <w:right w:val="nil"/>
            </w:tcBorders>
            <w:shd w:val="clear" w:color="auto" w:fill="F4F3F8"/>
          </w:tcPr>
          <w:p w:rsidR="007F0486" w:rsidRDefault="007F0486">
            <w:pPr>
              <w:suppressAutoHyphens w:val="0"/>
              <w:autoSpaceDE w:val="0"/>
              <w:autoSpaceDN w:val="0"/>
              <w:adjustRightInd w:val="0"/>
              <w:rPr>
                <w:rFonts w:ascii="Arial CYR" w:hAnsi="Arial CYR" w:cs="Arial CYR"/>
                <w:lang w:eastAsia="en-US"/>
              </w:rPr>
            </w:pPr>
          </w:p>
        </w:tc>
        <w:tc>
          <w:tcPr>
            <w:tcW w:w="9069" w:type="dxa"/>
            <w:tcBorders>
              <w:top w:val="nil"/>
              <w:left w:val="nil"/>
              <w:bottom w:val="nil"/>
              <w:right w:val="nil"/>
            </w:tcBorders>
            <w:shd w:val="clear" w:color="auto" w:fill="F4F3F8"/>
          </w:tcPr>
          <w:p w:rsidR="007F0486" w:rsidRDefault="007F0486">
            <w:pPr>
              <w:suppressAutoHyphens w:val="0"/>
              <w:autoSpaceDE w:val="0"/>
              <w:autoSpaceDN w:val="0"/>
              <w:adjustRightInd w:val="0"/>
              <w:jc w:val="center"/>
              <w:rPr>
                <w:rFonts w:ascii="Arial CYR" w:hAnsi="Arial CYR" w:cs="Arial CYR"/>
                <w:color w:val="392C69"/>
                <w:sz w:val="16"/>
                <w:szCs w:val="16"/>
                <w:lang w:eastAsia="en-US"/>
              </w:rPr>
            </w:pPr>
            <w:r>
              <w:rPr>
                <w:rFonts w:ascii="Arial CYR" w:hAnsi="Arial CYR" w:cs="Arial CYR"/>
                <w:color w:val="392C69"/>
                <w:sz w:val="16"/>
                <w:szCs w:val="16"/>
                <w:lang w:eastAsia="en-US"/>
              </w:rPr>
              <w:t>Список изменяющих документов</w:t>
            </w:r>
          </w:p>
          <w:p w:rsidR="007F0486" w:rsidRDefault="007F0486">
            <w:pPr>
              <w:suppressAutoHyphens w:val="0"/>
              <w:autoSpaceDE w:val="0"/>
              <w:autoSpaceDN w:val="0"/>
              <w:adjustRightInd w:val="0"/>
              <w:jc w:val="center"/>
              <w:rPr>
                <w:rFonts w:ascii="Arial CYR" w:hAnsi="Arial CYR" w:cs="Arial CYR"/>
                <w:color w:val="392C69"/>
                <w:sz w:val="16"/>
                <w:szCs w:val="16"/>
                <w:lang w:eastAsia="en-US"/>
              </w:rPr>
            </w:pPr>
            <w:r>
              <w:rPr>
                <w:rFonts w:ascii="Arial CYR" w:hAnsi="Arial CYR" w:cs="Arial CYR"/>
                <w:color w:val="392C69"/>
                <w:sz w:val="16"/>
                <w:szCs w:val="16"/>
                <w:lang w:eastAsia="en-US"/>
              </w:rPr>
              <w:t xml:space="preserve">(в ред. </w:t>
            </w:r>
            <w:hyperlink r:id="rId103" w:history="1">
              <w:r>
                <w:rPr>
                  <w:rFonts w:ascii="Arial CYR" w:hAnsi="Arial CYR" w:cs="Arial CYR"/>
                  <w:color w:val="0000FF"/>
                  <w:sz w:val="16"/>
                  <w:szCs w:val="16"/>
                  <w:lang w:eastAsia="en-US"/>
                </w:rPr>
                <w:t>Постановления</w:t>
              </w:r>
            </w:hyperlink>
            <w:r>
              <w:rPr>
                <w:rFonts w:ascii="Arial CYR" w:hAnsi="Arial CYR" w:cs="Arial CYR"/>
                <w:color w:val="392C69"/>
                <w:sz w:val="16"/>
                <w:szCs w:val="16"/>
                <w:lang w:eastAsia="en-US"/>
              </w:rPr>
              <w:t xml:space="preserve"> Правительства РФ от 09.04.2022 N 626)</w:t>
            </w:r>
          </w:p>
        </w:tc>
        <w:tc>
          <w:tcPr>
            <w:tcW w:w="113" w:type="dxa"/>
            <w:tcBorders>
              <w:top w:val="nil"/>
              <w:left w:val="nil"/>
              <w:bottom w:val="nil"/>
              <w:right w:val="nil"/>
            </w:tcBorders>
            <w:shd w:val="clear" w:color="auto" w:fill="F4F3F8"/>
          </w:tcPr>
          <w:p w:rsidR="007F0486" w:rsidRDefault="007F0486">
            <w:pPr>
              <w:suppressAutoHyphens w:val="0"/>
              <w:autoSpaceDE w:val="0"/>
              <w:autoSpaceDN w:val="0"/>
              <w:adjustRightInd w:val="0"/>
              <w:jc w:val="center"/>
              <w:rPr>
                <w:rFonts w:ascii="Arial CYR" w:hAnsi="Arial CYR" w:cs="Arial CYR"/>
                <w:color w:val="392C69"/>
                <w:sz w:val="16"/>
                <w:szCs w:val="16"/>
                <w:lang w:eastAsia="en-US"/>
              </w:rPr>
            </w:pPr>
          </w:p>
        </w:tc>
      </w:tr>
    </w:tbl>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r>
        <w:rPr>
          <w:rFonts w:ascii="Arial CYR" w:hAnsi="Arial CYR" w:cs="Arial CYR"/>
          <w:sz w:val="16"/>
          <w:szCs w:val="16"/>
          <w:lang w:eastAsia="en-US"/>
        </w:rPr>
        <w:t xml:space="preserve">1. Установить, что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w:t>
      </w:r>
      <w:proofErr w:type="gramStart"/>
      <w:r>
        <w:rPr>
          <w:rFonts w:ascii="Arial CYR" w:hAnsi="Arial CYR" w:cs="Arial CYR"/>
          <w:sz w:val="16"/>
          <w:szCs w:val="16"/>
          <w:lang w:eastAsia="en-US"/>
        </w:rPr>
        <w:t xml:space="preserve">Лицо, планирующее осуществлять указанные виды деятельности, уведомляет Федеральную службу по надзору в сфере транспорта о начале их осуществления в соответствии со </w:t>
      </w:r>
      <w:hyperlink r:id="rId104" w:history="1">
        <w:r>
          <w:rPr>
            <w:rFonts w:ascii="Arial CYR" w:hAnsi="Arial CYR" w:cs="Arial CYR"/>
            <w:color w:val="0000FF"/>
            <w:sz w:val="16"/>
            <w:szCs w:val="16"/>
            <w:lang w:eastAsia="en-US"/>
          </w:rPr>
          <w:t>статьей 8</w:t>
        </w:r>
      </w:hyperlink>
      <w:r>
        <w:rPr>
          <w:rFonts w:ascii="Arial CYR" w:hAnsi="Arial CYR" w:cs="Arial CYR"/>
          <w:sz w:val="16"/>
          <w:szCs w:val="16"/>
          <w:lang w:eastAsia="en-US"/>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05" w:history="1">
        <w:r>
          <w:rPr>
            <w:rFonts w:ascii="Arial CYR" w:hAnsi="Arial CYR" w:cs="Arial CYR"/>
            <w:color w:val="0000FF"/>
            <w:sz w:val="16"/>
            <w:szCs w:val="16"/>
            <w:lang w:eastAsia="en-US"/>
          </w:rPr>
          <w:t>постановлением</w:t>
        </w:r>
      </w:hyperlink>
      <w:r>
        <w:rPr>
          <w:rFonts w:ascii="Arial CYR" w:hAnsi="Arial CYR" w:cs="Arial CYR"/>
          <w:sz w:val="16"/>
          <w:szCs w:val="16"/>
          <w:lang w:eastAsia="en-US"/>
        </w:rPr>
        <w:t xml:space="preserve"> Правительства Российской Федерации от 16 июля 2009 г. N 584 "Об уведомительном порядке начала осуществления отдельных видов</w:t>
      </w:r>
      <w:proofErr w:type="gramEnd"/>
      <w:r>
        <w:rPr>
          <w:rFonts w:ascii="Arial CYR" w:hAnsi="Arial CYR" w:cs="Arial CYR"/>
          <w:sz w:val="16"/>
          <w:szCs w:val="16"/>
          <w:lang w:eastAsia="en-US"/>
        </w:rPr>
        <w:t xml:space="preserve"> предпринимательской деятельности".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К лицам, осуществляющим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lastRenderedPageBreak/>
        <w:t xml:space="preserve">2. Продлить до 1 марта 2024 г. сроки действия допусков российских перевозчиков к осуществлению международных автомобильных перевозок, </w:t>
      </w:r>
      <w:proofErr w:type="gramStart"/>
      <w:r>
        <w:rPr>
          <w:rFonts w:ascii="Arial CYR" w:hAnsi="Arial CYR" w:cs="Arial CYR"/>
          <w:sz w:val="16"/>
          <w:szCs w:val="16"/>
          <w:lang w:eastAsia="en-US"/>
        </w:rPr>
        <w:t>сроки</w:t>
      </w:r>
      <w:proofErr w:type="gramEnd"/>
      <w:r>
        <w:rPr>
          <w:rFonts w:ascii="Arial CYR" w:hAnsi="Arial CYR" w:cs="Arial CYR"/>
          <w:sz w:val="16"/>
          <w:szCs w:val="16"/>
          <w:lang w:eastAsia="en-US"/>
        </w:rPr>
        <w:t xml:space="preserve">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1 февраля 2024 г.</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3. Установить, что на 6 месяцев продлеваются: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roofErr w:type="gramEnd"/>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roofErr w:type="gramEnd"/>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w:t>
      </w:r>
      <w:bookmarkStart w:id="0" w:name="_GoBack"/>
      <w:bookmarkEnd w:id="0"/>
      <w:r>
        <w:rPr>
          <w:rFonts w:ascii="Arial CYR" w:hAnsi="Arial CYR" w:cs="Arial CYR"/>
          <w:sz w:val="16"/>
          <w:szCs w:val="16"/>
          <w:lang w:eastAsia="en-US"/>
        </w:rPr>
        <w:t xml:space="preserve"> "Об особенностях разрешительной деятельности в Российской Федерации в 2022 году".</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4. Продлить на 12 месяцев действие диагностических карт, содержащих заключения о соответствии транспортного средства обязательным требованиям безопасности транспортного средства и оформленных в отношении специализированных транспортных средств и прицепов к ним, предназначенных и оборудованных для перевозок опасных грузов, зарегистрированных в районах Крайнего Севера, </w:t>
      </w:r>
      <w:proofErr w:type="gramStart"/>
      <w:r>
        <w:rPr>
          <w:rFonts w:ascii="Arial CYR" w:hAnsi="Arial CYR" w:cs="Arial CYR"/>
          <w:sz w:val="16"/>
          <w:szCs w:val="16"/>
          <w:lang w:eastAsia="en-US"/>
        </w:rPr>
        <w:t>сроки</w:t>
      </w:r>
      <w:proofErr w:type="gramEnd"/>
      <w:r>
        <w:rPr>
          <w:rFonts w:ascii="Arial CYR" w:hAnsi="Arial CYR" w:cs="Arial CYR"/>
          <w:sz w:val="16"/>
          <w:szCs w:val="16"/>
          <w:lang w:eastAsia="en-US"/>
        </w:rPr>
        <w:t xml:space="preserve"> действия которых истекают в период со дня вступления в силу </w:t>
      </w:r>
      <w:hyperlink r:id="rId106" w:history="1">
        <w:r>
          <w:rPr>
            <w:rFonts w:ascii="Arial CYR" w:hAnsi="Arial CYR" w:cs="Arial CYR"/>
            <w:color w:val="0000FF"/>
            <w:sz w:val="16"/>
            <w:szCs w:val="16"/>
            <w:lang w:eastAsia="en-US"/>
          </w:rPr>
          <w:t>постановления</w:t>
        </w:r>
      </w:hyperlink>
      <w:r>
        <w:rPr>
          <w:rFonts w:ascii="Arial CYR" w:hAnsi="Arial CYR" w:cs="Arial CYR"/>
          <w:sz w:val="16"/>
          <w:szCs w:val="16"/>
          <w:lang w:eastAsia="en-US"/>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 xml:space="preserve">Указанное продление срока действия диагностических карт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w:t>
      </w:r>
      <w:hyperlink r:id="rId107" w:history="1">
        <w:r>
          <w:rPr>
            <w:rFonts w:ascii="Arial CYR" w:hAnsi="Arial CYR" w:cs="Arial CYR"/>
            <w:color w:val="0000FF"/>
            <w:sz w:val="16"/>
            <w:szCs w:val="16"/>
            <w:lang w:eastAsia="en-US"/>
          </w:rPr>
          <w:t>законом</w:t>
        </w:r>
      </w:hyperlink>
      <w:r>
        <w:rPr>
          <w:rFonts w:ascii="Arial CYR" w:hAnsi="Arial CYR" w:cs="Arial CYR"/>
          <w:sz w:val="16"/>
          <w:szCs w:val="16"/>
          <w:lang w:eastAsia="en-US"/>
        </w:rPr>
        <w:t xml:space="preserve"> "О техническом осмотре транспортных средств и о внесении изменений в отдельные законодательные акты Российской Федерации".</w:t>
      </w:r>
      <w:proofErr w:type="gramEnd"/>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 xml:space="preserve">(п. 4 </w:t>
      </w:r>
      <w:proofErr w:type="gramStart"/>
      <w:r>
        <w:rPr>
          <w:rFonts w:ascii="Arial CYR" w:hAnsi="Arial CYR" w:cs="Arial CYR"/>
          <w:sz w:val="16"/>
          <w:szCs w:val="16"/>
          <w:lang w:eastAsia="en-US"/>
        </w:rPr>
        <w:t>введен</w:t>
      </w:r>
      <w:proofErr w:type="gramEnd"/>
      <w:r>
        <w:rPr>
          <w:rFonts w:ascii="Arial CYR" w:hAnsi="Arial CYR" w:cs="Arial CYR"/>
          <w:sz w:val="16"/>
          <w:szCs w:val="16"/>
          <w:lang w:eastAsia="en-US"/>
        </w:rPr>
        <w:t xml:space="preserve"> </w:t>
      </w:r>
      <w:hyperlink r:id="rId108" w:history="1">
        <w:r>
          <w:rPr>
            <w:rFonts w:ascii="Arial CYR" w:hAnsi="Arial CYR" w:cs="Arial CYR"/>
            <w:color w:val="0000FF"/>
            <w:sz w:val="16"/>
            <w:szCs w:val="16"/>
            <w:lang w:eastAsia="en-US"/>
          </w:rPr>
          <w:t>Постановлением</w:t>
        </w:r>
      </w:hyperlink>
      <w:r>
        <w:rPr>
          <w:rFonts w:ascii="Arial CYR" w:hAnsi="Arial CYR" w:cs="Arial CYR"/>
          <w:sz w:val="16"/>
          <w:szCs w:val="16"/>
          <w:lang w:eastAsia="en-US"/>
        </w:rPr>
        <w:t xml:space="preserve"> Правительства РФ от 09.04.2022 N 626)</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5. Продлить на 3 года действие российских национальных водительских удостоверений, </w:t>
      </w:r>
      <w:proofErr w:type="gramStart"/>
      <w:r>
        <w:rPr>
          <w:rFonts w:ascii="Arial CYR" w:hAnsi="Arial CYR" w:cs="Arial CYR"/>
          <w:sz w:val="16"/>
          <w:szCs w:val="16"/>
          <w:lang w:eastAsia="en-US"/>
        </w:rPr>
        <w:t>сроки</w:t>
      </w:r>
      <w:proofErr w:type="gramEnd"/>
      <w:r>
        <w:rPr>
          <w:rFonts w:ascii="Arial CYR" w:hAnsi="Arial CYR" w:cs="Arial CYR"/>
          <w:sz w:val="16"/>
          <w:szCs w:val="16"/>
          <w:lang w:eastAsia="en-US"/>
        </w:rPr>
        <w:t xml:space="preserve"> действия которых истекают (истекли) в период с 1 января 2022 г. по 31 декабря 2023 г.</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Продление срока действия не требует внесения дополнительных изменений в указанные документы.</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 xml:space="preserve">(п. 5 </w:t>
      </w:r>
      <w:proofErr w:type="gramStart"/>
      <w:r>
        <w:rPr>
          <w:rFonts w:ascii="Arial CYR" w:hAnsi="Arial CYR" w:cs="Arial CYR"/>
          <w:sz w:val="16"/>
          <w:szCs w:val="16"/>
          <w:lang w:eastAsia="en-US"/>
        </w:rPr>
        <w:t>введен</w:t>
      </w:r>
      <w:proofErr w:type="gramEnd"/>
      <w:r>
        <w:rPr>
          <w:rFonts w:ascii="Arial CYR" w:hAnsi="Arial CYR" w:cs="Arial CYR"/>
          <w:sz w:val="16"/>
          <w:szCs w:val="16"/>
          <w:lang w:eastAsia="en-US"/>
        </w:rPr>
        <w:t xml:space="preserve"> </w:t>
      </w:r>
      <w:hyperlink r:id="rId109" w:history="1">
        <w:r>
          <w:rPr>
            <w:rFonts w:ascii="Arial CYR" w:hAnsi="Arial CYR" w:cs="Arial CYR"/>
            <w:color w:val="0000FF"/>
            <w:sz w:val="16"/>
            <w:szCs w:val="16"/>
            <w:lang w:eastAsia="en-US"/>
          </w:rPr>
          <w:t>Постановлением</w:t>
        </w:r>
      </w:hyperlink>
      <w:r>
        <w:rPr>
          <w:rFonts w:ascii="Arial CYR" w:hAnsi="Arial CYR" w:cs="Arial CYR"/>
          <w:sz w:val="16"/>
          <w:szCs w:val="16"/>
          <w:lang w:eastAsia="en-US"/>
        </w:rPr>
        <w:t xml:space="preserve"> Правительства РФ от 09.04.2022 N 626)</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6. Приостановить в период с 1 сентября 2022 г. по 1 марта 2024 г. применение положений </w:t>
      </w:r>
      <w:hyperlink r:id="rId110" w:history="1">
        <w:r>
          <w:rPr>
            <w:rFonts w:ascii="Arial CYR" w:hAnsi="Arial CYR" w:cs="Arial CYR"/>
            <w:color w:val="0000FF"/>
            <w:sz w:val="16"/>
            <w:szCs w:val="16"/>
            <w:lang w:eastAsia="en-US"/>
          </w:rPr>
          <w:t>пункта 3</w:t>
        </w:r>
      </w:hyperlink>
      <w:r>
        <w:rPr>
          <w:rFonts w:ascii="Arial CYR" w:hAnsi="Arial CYR" w:cs="Arial CYR"/>
          <w:sz w:val="16"/>
          <w:szCs w:val="16"/>
          <w:lang w:eastAsia="en-US"/>
        </w:rPr>
        <w:t xml:space="preserve"> (в части, касающейся требований, установленных подразделами 6.8.2.3 и 6.8.2.4 приложения</w:t>
      </w:r>
      <w:proofErr w:type="gramStart"/>
      <w:r>
        <w:rPr>
          <w:rFonts w:ascii="Arial CYR" w:hAnsi="Arial CYR" w:cs="Arial CYR"/>
          <w:sz w:val="16"/>
          <w:szCs w:val="16"/>
          <w:lang w:eastAsia="en-US"/>
        </w:rPr>
        <w:t xml:space="preserve"> А</w:t>
      </w:r>
      <w:proofErr w:type="gramEnd"/>
      <w:r>
        <w:rPr>
          <w:rFonts w:ascii="Arial CYR" w:hAnsi="Arial CYR" w:cs="Arial CYR"/>
          <w:sz w:val="16"/>
          <w:szCs w:val="16"/>
          <w:lang w:eastAsia="en-US"/>
        </w:rPr>
        <w:t xml:space="preserve"> к </w:t>
      </w:r>
      <w:hyperlink r:id="rId111" w:history="1">
        <w:r>
          <w:rPr>
            <w:rFonts w:ascii="Arial CYR" w:hAnsi="Arial CYR" w:cs="Arial CYR"/>
            <w:color w:val="0000FF"/>
            <w:sz w:val="16"/>
            <w:szCs w:val="16"/>
            <w:lang w:eastAsia="en-US"/>
          </w:rPr>
          <w:t>Соглашению</w:t>
        </w:r>
      </w:hyperlink>
      <w:r>
        <w:rPr>
          <w:rFonts w:ascii="Arial CYR" w:hAnsi="Arial CYR" w:cs="Arial CYR"/>
          <w:sz w:val="16"/>
          <w:szCs w:val="16"/>
          <w:lang w:eastAsia="en-US"/>
        </w:rP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Правил перевозок грузов автомобильным транспортом, утвержденных постановлением Правительства Российской Федерации от 21 декабря 2020 г.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 xml:space="preserve">(п. 6 </w:t>
      </w:r>
      <w:proofErr w:type="gramStart"/>
      <w:r>
        <w:rPr>
          <w:rFonts w:ascii="Arial CYR" w:hAnsi="Arial CYR" w:cs="Arial CYR"/>
          <w:sz w:val="16"/>
          <w:szCs w:val="16"/>
          <w:lang w:eastAsia="en-US"/>
        </w:rPr>
        <w:t>введен</w:t>
      </w:r>
      <w:proofErr w:type="gramEnd"/>
      <w:r>
        <w:rPr>
          <w:rFonts w:ascii="Arial CYR" w:hAnsi="Arial CYR" w:cs="Arial CYR"/>
          <w:sz w:val="16"/>
          <w:szCs w:val="16"/>
          <w:lang w:eastAsia="en-US"/>
        </w:rPr>
        <w:t xml:space="preserve"> </w:t>
      </w:r>
      <w:hyperlink r:id="rId112" w:history="1">
        <w:r>
          <w:rPr>
            <w:rFonts w:ascii="Arial CYR" w:hAnsi="Arial CYR" w:cs="Arial CYR"/>
            <w:color w:val="0000FF"/>
            <w:sz w:val="16"/>
            <w:szCs w:val="16"/>
            <w:lang w:eastAsia="en-US"/>
          </w:rPr>
          <w:t>Постановлением</w:t>
        </w:r>
      </w:hyperlink>
      <w:r>
        <w:rPr>
          <w:rFonts w:ascii="Arial CYR" w:hAnsi="Arial CYR" w:cs="Arial CYR"/>
          <w:sz w:val="16"/>
          <w:szCs w:val="16"/>
          <w:lang w:eastAsia="en-US"/>
        </w:rPr>
        <w:t xml:space="preserve"> Правительства РФ от 09.04.2022 N 626)</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Приложение N 15</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к постановлению Правительства</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Российской Федерации</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от 12 марта 2022 г. N 353</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ОСОБЕННОСТИ РАЗРЕШИТЕЛЬНЫХ РЕЖИМОВ В СФЕРЕ ТОРГОВЛИ</w:t>
      </w:r>
    </w:p>
    <w:p w:rsidR="007F0486" w:rsidRDefault="007F0486" w:rsidP="007F0486">
      <w:pPr>
        <w:suppressAutoHyphens w:val="0"/>
        <w:autoSpaceDE w:val="0"/>
        <w:autoSpaceDN w:val="0"/>
        <w:adjustRightInd w:val="0"/>
        <w:rPr>
          <w:rFonts w:ascii="Arial CYR" w:hAnsi="Arial CYR" w:cs="Arial CYR"/>
          <w:lang w:eastAsia="en-US"/>
        </w:rPr>
      </w:pPr>
    </w:p>
    <w:tbl>
      <w:tblPr>
        <w:tblW w:w="0" w:type="auto"/>
        <w:tblLayout w:type="fixed"/>
        <w:tblCellMar>
          <w:left w:w="10" w:type="dxa"/>
          <w:right w:w="10" w:type="dxa"/>
        </w:tblCellMar>
        <w:tblLook w:val="0000" w:firstRow="0" w:lastRow="0" w:firstColumn="0" w:lastColumn="0" w:noHBand="0" w:noVBand="0"/>
      </w:tblPr>
      <w:tblGrid>
        <w:gridCol w:w="60"/>
        <w:gridCol w:w="113"/>
        <w:gridCol w:w="9069"/>
        <w:gridCol w:w="113"/>
      </w:tblGrid>
      <w:tr w:rsidR="007F0486">
        <w:tblPrEx>
          <w:tblCellMar>
            <w:top w:w="0" w:type="dxa"/>
            <w:bottom w:w="0" w:type="dxa"/>
          </w:tblCellMar>
        </w:tblPrEx>
        <w:tc>
          <w:tcPr>
            <w:tcW w:w="60" w:type="dxa"/>
            <w:tcBorders>
              <w:top w:val="nil"/>
              <w:left w:val="nil"/>
              <w:bottom w:val="nil"/>
              <w:right w:val="nil"/>
            </w:tcBorders>
            <w:shd w:val="clear" w:color="auto" w:fill="CED3F1"/>
          </w:tcPr>
          <w:p w:rsidR="007F0486" w:rsidRDefault="007F0486">
            <w:pPr>
              <w:suppressAutoHyphens w:val="0"/>
              <w:autoSpaceDE w:val="0"/>
              <w:autoSpaceDN w:val="0"/>
              <w:adjustRightInd w:val="0"/>
              <w:rPr>
                <w:rFonts w:ascii="Arial CYR" w:hAnsi="Arial CYR" w:cs="Arial CYR"/>
                <w:lang w:eastAsia="en-US"/>
              </w:rPr>
            </w:pPr>
          </w:p>
        </w:tc>
        <w:tc>
          <w:tcPr>
            <w:tcW w:w="113" w:type="dxa"/>
            <w:tcBorders>
              <w:top w:val="nil"/>
              <w:left w:val="nil"/>
              <w:bottom w:val="nil"/>
              <w:right w:val="nil"/>
            </w:tcBorders>
            <w:shd w:val="clear" w:color="auto" w:fill="F4F3F8"/>
          </w:tcPr>
          <w:p w:rsidR="007F0486" w:rsidRDefault="007F0486">
            <w:pPr>
              <w:suppressAutoHyphens w:val="0"/>
              <w:autoSpaceDE w:val="0"/>
              <w:autoSpaceDN w:val="0"/>
              <w:adjustRightInd w:val="0"/>
              <w:rPr>
                <w:rFonts w:ascii="Arial CYR" w:hAnsi="Arial CYR" w:cs="Arial CYR"/>
                <w:lang w:eastAsia="en-US"/>
              </w:rPr>
            </w:pPr>
          </w:p>
        </w:tc>
        <w:tc>
          <w:tcPr>
            <w:tcW w:w="9069" w:type="dxa"/>
            <w:tcBorders>
              <w:top w:val="nil"/>
              <w:left w:val="nil"/>
              <w:bottom w:val="nil"/>
              <w:right w:val="nil"/>
            </w:tcBorders>
            <w:shd w:val="clear" w:color="auto" w:fill="F4F3F8"/>
          </w:tcPr>
          <w:p w:rsidR="007F0486" w:rsidRDefault="007F0486">
            <w:pPr>
              <w:suppressAutoHyphens w:val="0"/>
              <w:autoSpaceDE w:val="0"/>
              <w:autoSpaceDN w:val="0"/>
              <w:adjustRightInd w:val="0"/>
              <w:jc w:val="center"/>
              <w:rPr>
                <w:rFonts w:ascii="Arial CYR" w:hAnsi="Arial CYR" w:cs="Arial CYR"/>
                <w:color w:val="392C69"/>
                <w:sz w:val="16"/>
                <w:szCs w:val="16"/>
                <w:lang w:eastAsia="en-US"/>
              </w:rPr>
            </w:pPr>
            <w:r>
              <w:rPr>
                <w:rFonts w:ascii="Arial CYR" w:hAnsi="Arial CYR" w:cs="Arial CYR"/>
                <w:color w:val="392C69"/>
                <w:sz w:val="16"/>
                <w:szCs w:val="16"/>
                <w:lang w:eastAsia="en-US"/>
              </w:rPr>
              <w:t>Список изменяющих документов</w:t>
            </w:r>
          </w:p>
          <w:p w:rsidR="007F0486" w:rsidRDefault="007F0486">
            <w:pPr>
              <w:suppressAutoHyphens w:val="0"/>
              <w:autoSpaceDE w:val="0"/>
              <w:autoSpaceDN w:val="0"/>
              <w:adjustRightInd w:val="0"/>
              <w:jc w:val="center"/>
              <w:rPr>
                <w:rFonts w:ascii="Arial CYR" w:hAnsi="Arial CYR" w:cs="Arial CYR"/>
                <w:color w:val="392C69"/>
                <w:sz w:val="16"/>
                <w:szCs w:val="16"/>
                <w:lang w:eastAsia="en-US"/>
              </w:rPr>
            </w:pPr>
            <w:r>
              <w:rPr>
                <w:rFonts w:ascii="Arial CYR" w:hAnsi="Arial CYR" w:cs="Arial CYR"/>
                <w:color w:val="392C69"/>
                <w:sz w:val="16"/>
                <w:szCs w:val="16"/>
                <w:lang w:eastAsia="en-US"/>
              </w:rPr>
              <w:t xml:space="preserve">(в ред. </w:t>
            </w:r>
            <w:hyperlink r:id="rId113" w:history="1">
              <w:r>
                <w:rPr>
                  <w:rFonts w:ascii="Arial CYR" w:hAnsi="Arial CYR" w:cs="Arial CYR"/>
                  <w:color w:val="0000FF"/>
                  <w:sz w:val="16"/>
                  <w:szCs w:val="16"/>
                  <w:lang w:eastAsia="en-US"/>
                </w:rPr>
                <w:t>Постановления</w:t>
              </w:r>
            </w:hyperlink>
            <w:r>
              <w:rPr>
                <w:rFonts w:ascii="Arial CYR" w:hAnsi="Arial CYR" w:cs="Arial CYR"/>
                <w:color w:val="392C69"/>
                <w:sz w:val="16"/>
                <w:szCs w:val="16"/>
                <w:lang w:eastAsia="en-US"/>
              </w:rPr>
              <w:t xml:space="preserve"> Правительства РФ от 09.04.2022 N 626)</w:t>
            </w:r>
          </w:p>
        </w:tc>
        <w:tc>
          <w:tcPr>
            <w:tcW w:w="113" w:type="dxa"/>
            <w:tcBorders>
              <w:top w:val="nil"/>
              <w:left w:val="nil"/>
              <w:bottom w:val="nil"/>
              <w:right w:val="nil"/>
            </w:tcBorders>
            <w:shd w:val="clear" w:color="auto" w:fill="F4F3F8"/>
          </w:tcPr>
          <w:p w:rsidR="007F0486" w:rsidRDefault="007F0486">
            <w:pPr>
              <w:suppressAutoHyphens w:val="0"/>
              <w:autoSpaceDE w:val="0"/>
              <w:autoSpaceDN w:val="0"/>
              <w:adjustRightInd w:val="0"/>
              <w:jc w:val="center"/>
              <w:rPr>
                <w:rFonts w:ascii="Arial CYR" w:hAnsi="Arial CYR" w:cs="Arial CYR"/>
                <w:color w:val="392C69"/>
                <w:sz w:val="16"/>
                <w:szCs w:val="16"/>
                <w:lang w:eastAsia="en-US"/>
              </w:rPr>
            </w:pPr>
          </w:p>
        </w:tc>
      </w:tr>
    </w:tbl>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r>
        <w:rPr>
          <w:rFonts w:ascii="Arial CYR" w:hAnsi="Arial CYR" w:cs="Arial CYR"/>
          <w:sz w:val="16"/>
          <w:szCs w:val="16"/>
          <w:lang w:eastAsia="en-US"/>
        </w:rPr>
        <w:t xml:space="preserve">1. </w:t>
      </w:r>
      <w:proofErr w:type="gramStart"/>
      <w:r>
        <w:rPr>
          <w:rFonts w:ascii="Arial CYR" w:hAnsi="Arial CYR" w:cs="Arial CYR"/>
          <w:sz w:val="16"/>
          <w:szCs w:val="16"/>
          <w:lang w:eastAsia="en-US"/>
        </w:rPr>
        <w:t>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w:t>
      </w:r>
      <w:proofErr w:type="gramEnd"/>
      <w:r>
        <w:rPr>
          <w:rFonts w:ascii="Arial CYR" w:hAnsi="Arial CYR" w:cs="Arial CYR"/>
          <w:sz w:val="16"/>
          <w:szCs w:val="16"/>
          <w:lang w:eastAsia="en-US"/>
        </w:rPr>
        <w:t xml:space="preserve"> собственности, </w:t>
      </w:r>
      <w:proofErr w:type="gramStart"/>
      <w:r>
        <w:rPr>
          <w:rFonts w:ascii="Arial CYR" w:hAnsi="Arial CYR" w:cs="Arial CYR"/>
          <w:sz w:val="16"/>
          <w:szCs w:val="16"/>
          <w:lang w:eastAsia="en-US"/>
        </w:rPr>
        <w:t>сроки</w:t>
      </w:r>
      <w:proofErr w:type="gramEnd"/>
      <w:r>
        <w:rPr>
          <w:rFonts w:ascii="Arial CYR" w:hAnsi="Arial CYR" w:cs="Arial CYR"/>
          <w:sz w:val="16"/>
          <w:szCs w:val="16"/>
          <w:lang w:eastAsia="en-US"/>
        </w:rPr>
        <w:t xml:space="preserve">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 xml:space="preserve">(в ред. </w:t>
      </w:r>
      <w:hyperlink r:id="rId114" w:history="1">
        <w:r>
          <w:rPr>
            <w:rFonts w:ascii="Arial CYR" w:hAnsi="Arial CYR" w:cs="Arial CYR"/>
            <w:color w:val="0000FF"/>
            <w:sz w:val="16"/>
            <w:szCs w:val="16"/>
            <w:lang w:eastAsia="en-US"/>
          </w:rPr>
          <w:t>Постановления</w:t>
        </w:r>
      </w:hyperlink>
      <w:r>
        <w:rPr>
          <w:rFonts w:ascii="Arial CYR" w:hAnsi="Arial CYR" w:cs="Arial CYR"/>
          <w:sz w:val="16"/>
          <w:szCs w:val="16"/>
          <w:lang w:eastAsia="en-US"/>
        </w:rPr>
        <w:t xml:space="preserve"> Правительства РФ от 09.04.2022 N 626)</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lastRenderedPageBreak/>
        <w:t xml:space="preserve">2. Установить возможность продления на срок до 5 лет разрешения на право организации рынка, </w:t>
      </w:r>
      <w:proofErr w:type="gramStart"/>
      <w:r>
        <w:rPr>
          <w:rFonts w:ascii="Arial CYR" w:hAnsi="Arial CYR" w:cs="Arial CYR"/>
          <w:sz w:val="16"/>
          <w:szCs w:val="16"/>
          <w:lang w:eastAsia="en-US"/>
        </w:rPr>
        <w:t>сроки</w:t>
      </w:r>
      <w:proofErr w:type="gramEnd"/>
      <w:r>
        <w:rPr>
          <w:rFonts w:ascii="Arial CYR" w:hAnsi="Arial CYR" w:cs="Arial CYR"/>
          <w:sz w:val="16"/>
          <w:szCs w:val="16"/>
          <w:lang w:eastAsia="en-US"/>
        </w:rPr>
        <w:t xml:space="preserve">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 xml:space="preserve">(в ред. </w:t>
      </w:r>
      <w:hyperlink r:id="rId115" w:history="1">
        <w:r>
          <w:rPr>
            <w:rFonts w:ascii="Arial CYR" w:hAnsi="Arial CYR" w:cs="Arial CYR"/>
            <w:color w:val="0000FF"/>
            <w:sz w:val="16"/>
            <w:szCs w:val="16"/>
            <w:lang w:eastAsia="en-US"/>
          </w:rPr>
          <w:t>Постановления</w:t>
        </w:r>
      </w:hyperlink>
      <w:r>
        <w:rPr>
          <w:rFonts w:ascii="Arial CYR" w:hAnsi="Arial CYR" w:cs="Arial CYR"/>
          <w:sz w:val="16"/>
          <w:szCs w:val="16"/>
          <w:lang w:eastAsia="en-US"/>
        </w:rPr>
        <w:t xml:space="preserve"> Правительства РФ от 09.04.2022 N 626)</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w:t>
      </w:r>
      <w:proofErr w:type="gramStart"/>
      <w:r>
        <w:rPr>
          <w:rFonts w:ascii="Arial CYR" w:hAnsi="Arial CYR" w:cs="Arial CYR"/>
          <w:sz w:val="16"/>
          <w:szCs w:val="16"/>
          <w:lang w:eastAsia="en-US"/>
        </w:rPr>
        <w:t>сроки</w:t>
      </w:r>
      <w:proofErr w:type="gramEnd"/>
      <w:r>
        <w:rPr>
          <w:rFonts w:ascii="Arial CYR" w:hAnsi="Arial CYR" w:cs="Arial CYR"/>
          <w:sz w:val="16"/>
          <w:szCs w:val="16"/>
          <w:lang w:eastAsia="en-US"/>
        </w:rPr>
        <w:t xml:space="preserve">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2024 г.</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 xml:space="preserve">(в ред. </w:t>
      </w:r>
      <w:hyperlink r:id="rId116" w:history="1">
        <w:r>
          <w:rPr>
            <w:rFonts w:ascii="Arial CYR" w:hAnsi="Arial CYR" w:cs="Arial CYR"/>
            <w:color w:val="0000FF"/>
            <w:sz w:val="16"/>
            <w:szCs w:val="16"/>
            <w:lang w:eastAsia="en-US"/>
          </w:rPr>
          <w:t>Постановления</w:t>
        </w:r>
      </w:hyperlink>
      <w:r>
        <w:rPr>
          <w:rFonts w:ascii="Arial CYR" w:hAnsi="Arial CYR" w:cs="Arial CYR"/>
          <w:sz w:val="16"/>
          <w:szCs w:val="16"/>
          <w:lang w:eastAsia="en-US"/>
        </w:rPr>
        <w:t xml:space="preserve"> Правительства РФ от 09.04.2022 N 626)</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4. Сроки, на которые продлеваются договоры и разрешительные документы, указанные в </w:t>
      </w:r>
      <w:hyperlink r:id="rId117" w:history="1">
        <w:r>
          <w:rPr>
            <w:rFonts w:ascii="Arial CYR" w:hAnsi="Arial CYR" w:cs="Arial CYR"/>
            <w:color w:val="0000FF"/>
            <w:sz w:val="16"/>
            <w:szCs w:val="16"/>
            <w:lang w:eastAsia="en-US"/>
          </w:rPr>
          <w:t>пунктах 1</w:t>
        </w:r>
      </w:hyperlink>
      <w:r>
        <w:rPr>
          <w:rFonts w:ascii="Arial CYR" w:hAnsi="Arial CYR" w:cs="Arial CYR"/>
          <w:sz w:val="16"/>
          <w:szCs w:val="16"/>
          <w:lang w:eastAsia="en-US"/>
        </w:rPr>
        <w:t xml:space="preserve"> - </w:t>
      </w:r>
      <w:hyperlink r:id="rId118" w:history="1">
        <w:r>
          <w:rPr>
            <w:rFonts w:ascii="Arial CYR" w:hAnsi="Arial CYR" w:cs="Arial CYR"/>
            <w:color w:val="0000FF"/>
            <w:sz w:val="16"/>
            <w:szCs w:val="16"/>
            <w:lang w:eastAsia="en-US"/>
          </w:rPr>
          <w:t>3</w:t>
        </w:r>
      </w:hyperlink>
      <w:r>
        <w:rPr>
          <w:rFonts w:ascii="Arial CYR" w:hAnsi="Arial CYR" w:cs="Arial CYR"/>
          <w:sz w:val="16"/>
          <w:szCs w:val="16"/>
          <w:lang w:eastAsia="en-US"/>
        </w:rPr>
        <w:t xml:space="preserve"> настоящего документа, и порядок их продления устанавливаются нормативным правовым актом субъекта Российской Федерации.</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w:t>
      </w:r>
      <w:proofErr w:type="gramStart"/>
      <w:r>
        <w:rPr>
          <w:rFonts w:ascii="Arial CYR" w:hAnsi="Arial CYR" w:cs="Arial CYR"/>
          <w:sz w:val="16"/>
          <w:szCs w:val="16"/>
          <w:lang w:eastAsia="en-US"/>
        </w:rPr>
        <w:t>п</w:t>
      </w:r>
      <w:proofErr w:type="gramEnd"/>
      <w:r>
        <w:rPr>
          <w:rFonts w:ascii="Arial CYR" w:hAnsi="Arial CYR" w:cs="Arial CYR"/>
          <w:sz w:val="16"/>
          <w:szCs w:val="16"/>
          <w:lang w:eastAsia="en-US"/>
        </w:rPr>
        <w:t xml:space="preserve">. 4 в ред. </w:t>
      </w:r>
      <w:hyperlink r:id="rId119" w:history="1">
        <w:r>
          <w:rPr>
            <w:rFonts w:ascii="Arial CYR" w:hAnsi="Arial CYR" w:cs="Arial CYR"/>
            <w:color w:val="0000FF"/>
            <w:sz w:val="16"/>
            <w:szCs w:val="16"/>
            <w:lang w:eastAsia="en-US"/>
          </w:rPr>
          <w:t>Постановления</w:t>
        </w:r>
      </w:hyperlink>
      <w:r>
        <w:rPr>
          <w:rFonts w:ascii="Arial CYR" w:hAnsi="Arial CYR" w:cs="Arial CYR"/>
          <w:sz w:val="16"/>
          <w:szCs w:val="16"/>
          <w:lang w:eastAsia="en-US"/>
        </w:rPr>
        <w:t xml:space="preserve"> Правительства РФ от 09.04.2022 N 626)</w:t>
      </w: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Приложение N 16</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к постановлению Правительства</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Российской Федерации</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от 12 марта 2022 г. N 353</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ОСОБЕННОСТИ РАЗРЕШИТЕЛЬНЫХ РЕЖИМОВ В ИНЫХ СФЕРАХ</w:t>
      </w:r>
    </w:p>
    <w:p w:rsidR="007F0486" w:rsidRDefault="007F0486" w:rsidP="007F0486">
      <w:pPr>
        <w:suppressAutoHyphens w:val="0"/>
        <w:autoSpaceDE w:val="0"/>
        <w:autoSpaceDN w:val="0"/>
        <w:adjustRightInd w:val="0"/>
        <w:rPr>
          <w:rFonts w:ascii="Arial CYR" w:hAnsi="Arial CYR" w:cs="Arial CYR"/>
          <w:lang w:eastAsia="en-US"/>
        </w:rPr>
      </w:pPr>
    </w:p>
    <w:tbl>
      <w:tblPr>
        <w:tblW w:w="0" w:type="auto"/>
        <w:tblLayout w:type="fixed"/>
        <w:tblCellMar>
          <w:left w:w="10" w:type="dxa"/>
          <w:right w:w="10" w:type="dxa"/>
        </w:tblCellMar>
        <w:tblLook w:val="0000" w:firstRow="0" w:lastRow="0" w:firstColumn="0" w:lastColumn="0" w:noHBand="0" w:noVBand="0"/>
      </w:tblPr>
      <w:tblGrid>
        <w:gridCol w:w="60"/>
        <w:gridCol w:w="113"/>
        <w:gridCol w:w="9069"/>
        <w:gridCol w:w="113"/>
      </w:tblGrid>
      <w:tr w:rsidR="007F0486">
        <w:tblPrEx>
          <w:tblCellMar>
            <w:top w:w="0" w:type="dxa"/>
            <w:bottom w:w="0" w:type="dxa"/>
          </w:tblCellMar>
        </w:tblPrEx>
        <w:tc>
          <w:tcPr>
            <w:tcW w:w="60" w:type="dxa"/>
            <w:tcBorders>
              <w:top w:val="nil"/>
              <w:left w:val="nil"/>
              <w:bottom w:val="nil"/>
              <w:right w:val="nil"/>
            </w:tcBorders>
            <w:shd w:val="clear" w:color="auto" w:fill="CED3F1"/>
          </w:tcPr>
          <w:p w:rsidR="007F0486" w:rsidRDefault="007F0486">
            <w:pPr>
              <w:suppressAutoHyphens w:val="0"/>
              <w:autoSpaceDE w:val="0"/>
              <w:autoSpaceDN w:val="0"/>
              <w:adjustRightInd w:val="0"/>
              <w:rPr>
                <w:rFonts w:ascii="Arial CYR" w:hAnsi="Arial CYR" w:cs="Arial CYR"/>
                <w:lang w:eastAsia="en-US"/>
              </w:rPr>
            </w:pPr>
          </w:p>
        </w:tc>
        <w:tc>
          <w:tcPr>
            <w:tcW w:w="113" w:type="dxa"/>
            <w:tcBorders>
              <w:top w:val="nil"/>
              <w:left w:val="nil"/>
              <w:bottom w:val="nil"/>
              <w:right w:val="nil"/>
            </w:tcBorders>
            <w:shd w:val="clear" w:color="auto" w:fill="F4F3F8"/>
          </w:tcPr>
          <w:p w:rsidR="007F0486" w:rsidRDefault="007F0486">
            <w:pPr>
              <w:suppressAutoHyphens w:val="0"/>
              <w:autoSpaceDE w:val="0"/>
              <w:autoSpaceDN w:val="0"/>
              <w:adjustRightInd w:val="0"/>
              <w:rPr>
                <w:rFonts w:ascii="Arial CYR" w:hAnsi="Arial CYR" w:cs="Arial CYR"/>
                <w:lang w:eastAsia="en-US"/>
              </w:rPr>
            </w:pPr>
          </w:p>
        </w:tc>
        <w:tc>
          <w:tcPr>
            <w:tcW w:w="9069" w:type="dxa"/>
            <w:tcBorders>
              <w:top w:val="nil"/>
              <w:left w:val="nil"/>
              <w:bottom w:val="nil"/>
              <w:right w:val="nil"/>
            </w:tcBorders>
            <w:shd w:val="clear" w:color="auto" w:fill="F4F3F8"/>
          </w:tcPr>
          <w:p w:rsidR="007F0486" w:rsidRDefault="007F0486">
            <w:pPr>
              <w:suppressAutoHyphens w:val="0"/>
              <w:autoSpaceDE w:val="0"/>
              <w:autoSpaceDN w:val="0"/>
              <w:adjustRightInd w:val="0"/>
              <w:jc w:val="center"/>
              <w:rPr>
                <w:rFonts w:ascii="Arial CYR" w:hAnsi="Arial CYR" w:cs="Arial CYR"/>
                <w:color w:val="392C69"/>
                <w:sz w:val="16"/>
                <w:szCs w:val="16"/>
                <w:lang w:eastAsia="en-US"/>
              </w:rPr>
            </w:pPr>
            <w:r>
              <w:rPr>
                <w:rFonts w:ascii="Arial CYR" w:hAnsi="Arial CYR" w:cs="Arial CYR"/>
                <w:color w:val="392C69"/>
                <w:sz w:val="16"/>
                <w:szCs w:val="16"/>
                <w:lang w:eastAsia="en-US"/>
              </w:rPr>
              <w:t>Список изменяющих документов</w:t>
            </w:r>
          </w:p>
          <w:p w:rsidR="007F0486" w:rsidRDefault="007F0486">
            <w:pPr>
              <w:suppressAutoHyphens w:val="0"/>
              <w:autoSpaceDE w:val="0"/>
              <w:autoSpaceDN w:val="0"/>
              <w:adjustRightInd w:val="0"/>
              <w:jc w:val="center"/>
              <w:rPr>
                <w:rFonts w:ascii="Arial CYR" w:hAnsi="Arial CYR" w:cs="Arial CYR"/>
                <w:color w:val="392C69"/>
                <w:sz w:val="16"/>
                <w:szCs w:val="16"/>
                <w:lang w:eastAsia="en-US"/>
              </w:rPr>
            </w:pPr>
            <w:r>
              <w:rPr>
                <w:rFonts w:ascii="Arial CYR" w:hAnsi="Arial CYR" w:cs="Arial CYR"/>
                <w:color w:val="392C69"/>
                <w:sz w:val="16"/>
                <w:szCs w:val="16"/>
                <w:lang w:eastAsia="en-US"/>
              </w:rPr>
              <w:t xml:space="preserve">(в ред. </w:t>
            </w:r>
            <w:hyperlink r:id="rId120" w:history="1">
              <w:r>
                <w:rPr>
                  <w:rFonts w:ascii="Arial CYR" w:hAnsi="Arial CYR" w:cs="Arial CYR"/>
                  <w:color w:val="0000FF"/>
                  <w:sz w:val="16"/>
                  <w:szCs w:val="16"/>
                  <w:lang w:eastAsia="en-US"/>
                </w:rPr>
                <w:t>Постановления</w:t>
              </w:r>
            </w:hyperlink>
            <w:r>
              <w:rPr>
                <w:rFonts w:ascii="Arial CYR" w:hAnsi="Arial CYR" w:cs="Arial CYR"/>
                <w:color w:val="392C69"/>
                <w:sz w:val="16"/>
                <w:szCs w:val="16"/>
                <w:lang w:eastAsia="en-US"/>
              </w:rPr>
              <w:t xml:space="preserve"> Правительства РФ от 09.04.2022 N 626)</w:t>
            </w:r>
          </w:p>
        </w:tc>
        <w:tc>
          <w:tcPr>
            <w:tcW w:w="113" w:type="dxa"/>
            <w:tcBorders>
              <w:top w:val="nil"/>
              <w:left w:val="nil"/>
              <w:bottom w:val="nil"/>
              <w:right w:val="nil"/>
            </w:tcBorders>
            <w:shd w:val="clear" w:color="auto" w:fill="F4F3F8"/>
          </w:tcPr>
          <w:p w:rsidR="007F0486" w:rsidRDefault="007F0486">
            <w:pPr>
              <w:suppressAutoHyphens w:val="0"/>
              <w:autoSpaceDE w:val="0"/>
              <w:autoSpaceDN w:val="0"/>
              <w:adjustRightInd w:val="0"/>
              <w:jc w:val="center"/>
              <w:rPr>
                <w:rFonts w:ascii="Arial CYR" w:hAnsi="Arial CYR" w:cs="Arial CYR"/>
                <w:color w:val="392C69"/>
                <w:sz w:val="16"/>
                <w:szCs w:val="16"/>
                <w:lang w:eastAsia="en-US"/>
              </w:rPr>
            </w:pPr>
          </w:p>
        </w:tc>
      </w:tr>
    </w:tbl>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r>
        <w:rPr>
          <w:rFonts w:ascii="Arial CYR" w:hAnsi="Arial CYR" w:cs="Arial CYR"/>
          <w:sz w:val="16"/>
          <w:szCs w:val="16"/>
          <w:lang w:eastAsia="en-US"/>
        </w:rPr>
        <w:t>1. Установить, что заявление о выдаче прокатного удостоверения на фильм и прилагаемые к нему документы заявитель вправе подать в электронной форме.</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3. Установить, что для лиц, право осуществления оценочной </w:t>
      </w:r>
      <w:proofErr w:type="gramStart"/>
      <w:r>
        <w:rPr>
          <w:rFonts w:ascii="Arial CYR" w:hAnsi="Arial CYR" w:cs="Arial CYR"/>
          <w:sz w:val="16"/>
          <w:szCs w:val="16"/>
          <w:lang w:eastAsia="en-US"/>
        </w:rPr>
        <w:t>деятельности</w:t>
      </w:r>
      <w:proofErr w:type="gramEnd"/>
      <w:r>
        <w:rPr>
          <w:rFonts w:ascii="Arial CYR" w:hAnsi="Arial CYR" w:cs="Arial CYR"/>
          <w:sz w:val="16"/>
          <w:szCs w:val="16"/>
          <w:lang w:eastAsia="en-US"/>
        </w:rPr>
        <w:t xml:space="preserve"> которых приостановлено по личному заявлению, направленному в саморегулируемую организацию оценщиков до 31 декабря 2022 г., срок действия квалификационного аттестата в области оценочной деятельности продлевается до даты окончания приостановления права осуществления оценочной деятельности, указанной в заявлении, но не более чем до 31 декабря 2023 г.</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 xml:space="preserve">(п. 3 </w:t>
      </w:r>
      <w:proofErr w:type="gramStart"/>
      <w:r>
        <w:rPr>
          <w:rFonts w:ascii="Arial CYR" w:hAnsi="Arial CYR" w:cs="Arial CYR"/>
          <w:sz w:val="16"/>
          <w:szCs w:val="16"/>
          <w:lang w:eastAsia="en-US"/>
        </w:rPr>
        <w:t>введен</w:t>
      </w:r>
      <w:proofErr w:type="gramEnd"/>
      <w:r>
        <w:rPr>
          <w:rFonts w:ascii="Arial CYR" w:hAnsi="Arial CYR" w:cs="Arial CYR"/>
          <w:sz w:val="16"/>
          <w:szCs w:val="16"/>
          <w:lang w:eastAsia="en-US"/>
        </w:rPr>
        <w:t xml:space="preserve"> </w:t>
      </w:r>
      <w:hyperlink r:id="rId121" w:history="1">
        <w:r>
          <w:rPr>
            <w:rFonts w:ascii="Arial CYR" w:hAnsi="Arial CYR" w:cs="Arial CYR"/>
            <w:color w:val="0000FF"/>
            <w:sz w:val="16"/>
            <w:szCs w:val="16"/>
            <w:lang w:eastAsia="en-US"/>
          </w:rPr>
          <w:t>Постановлением</w:t>
        </w:r>
      </w:hyperlink>
      <w:r>
        <w:rPr>
          <w:rFonts w:ascii="Arial CYR" w:hAnsi="Arial CYR" w:cs="Arial CYR"/>
          <w:sz w:val="16"/>
          <w:szCs w:val="16"/>
          <w:lang w:eastAsia="en-US"/>
        </w:rPr>
        <w:t xml:space="preserve"> Правительства РФ от 09.04.2022 N 626)</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4. В 2022 году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w:t>
      </w:r>
      <w:proofErr w:type="gramStart"/>
      <w:r>
        <w:rPr>
          <w:rFonts w:ascii="Arial CYR" w:hAnsi="Arial CYR" w:cs="Arial CYR"/>
          <w:sz w:val="16"/>
          <w:szCs w:val="16"/>
          <w:lang w:eastAsia="en-US"/>
        </w:rPr>
        <w:t>п</w:t>
      </w:r>
      <w:proofErr w:type="gramEnd"/>
      <w:r>
        <w:rPr>
          <w:rFonts w:ascii="Arial CYR" w:hAnsi="Arial CYR" w:cs="Arial CYR"/>
          <w:sz w:val="16"/>
          <w:szCs w:val="16"/>
          <w:lang w:eastAsia="en-US"/>
        </w:rPr>
        <w:t xml:space="preserve">. 4 введен </w:t>
      </w:r>
      <w:hyperlink r:id="rId122" w:history="1">
        <w:r>
          <w:rPr>
            <w:rFonts w:ascii="Arial CYR" w:hAnsi="Arial CYR" w:cs="Arial CYR"/>
            <w:color w:val="0000FF"/>
            <w:sz w:val="16"/>
            <w:szCs w:val="16"/>
            <w:lang w:eastAsia="en-US"/>
          </w:rPr>
          <w:t>Постановлением</w:t>
        </w:r>
      </w:hyperlink>
      <w:r>
        <w:rPr>
          <w:rFonts w:ascii="Arial CYR" w:hAnsi="Arial CYR" w:cs="Arial CYR"/>
          <w:sz w:val="16"/>
          <w:szCs w:val="16"/>
          <w:lang w:eastAsia="en-US"/>
        </w:rPr>
        <w:t xml:space="preserve"> Правительства РФ от 09.04.2022 N 626)</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5. </w:t>
      </w:r>
      <w:proofErr w:type="gramStart"/>
      <w:r>
        <w:rPr>
          <w:rFonts w:ascii="Arial CYR" w:hAnsi="Arial CYR" w:cs="Arial CYR"/>
          <w:sz w:val="16"/>
          <w:szCs w:val="16"/>
          <w:lang w:eastAsia="en-US"/>
        </w:rPr>
        <w:t xml:space="preserve">Установить, что срок действия разрешений (открытых листов) на проведение работ по выявлению и изучению объектов археологического наследия, которые выданы в период с 1 января 2022 г. до дня вступления в силу </w:t>
      </w:r>
      <w:hyperlink r:id="rId123" w:history="1">
        <w:r>
          <w:rPr>
            <w:rFonts w:ascii="Arial CYR" w:hAnsi="Arial CYR" w:cs="Arial CYR"/>
            <w:color w:val="0000FF"/>
            <w:sz w:val="16"/>
            <w:szCs w:val="16"/>
            <w:lang w:eastAsia="en-US"/>
          </w:rPr>
          <w:t>постановления</w:t>
        </w:r>
      </w:hyperlink>
      <w:r>
        <w:rPr>
          <w:rFonts w:ascii="Arial CYR" w:hAnsi="Arial CYR" w:cs="Arial CYR"/>
          <w:sz w:val="16"/>
          <w:szCs w:val="16"/>
          <w:lang w:eastAsia="en-US"/>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и действие которых</w:t>
      </w:r>
      <w:proofErr w:type="gramEnd"/>
      <w:r>
        <w:rPr>
          <w:rFonts w:ascii="Arial CYR" w:hAnsi="Arial CYR" w:cs="Arial CYR"/>
          <w:sz w:val="16"/>
          <w:szCs w:val="16"/>
          <w:lang w:eastAsia="en-US"/>
        </w:rPr>
        <w:t xml:space="preserve"> не истекло на день вступления в силу указанного постановления, продлевается до 31 декабря 2022 г. без представления в Министерство культуры Российской Федерации держателями указанных разрешений (открытых листов) дополнительных заявлений и документов.</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 xml:space="preserve">(п. 5 </w:t>
      </w:r>
      <w:proofErr w:type="gramStart"/>
      <w:r>
        <w:rPr>
          <w:rFonts w:ascii="Arial CYR" w:hAnsi="Arial CYR" w:cs="Arial CYR"/>
          <w:sz w:val="16"/>
          <w:szCs w:val="16"/>
          <w:lang w:eastAsia="en-US"/>
        </w:rPr>
        <w:t>введен</w:t>
      </w:r>
      <w:proofErr w:type="gramEnd"/>
      <w:r>
        <w:rPr>
          <w:rFonts w:ascii="Arial CYR" w:hAnsi="Arial CYR" w:cs="Arial CYR"/>
          <w:sz w:val="16"/>
          <w:szCs w:val="16"/>
          <w:lang w:eastAsia="en-US"/>
        </w:rPr>
        <w:t xml:space="preserve"> </w:t>
      </w:r>
      <w:hyperlink r:id="rId124" w:history="1">
        <w:r>
          <w:rPr>
            <w:rFonts w:ascii="Arial CYR" w:hAnsi="Arial CYR" w:cs="Arial CYR"/>
            <w:color w:val="0000FF"/>
            <w:sz w:val="16"/>
            <w:szCs w:val="16"/>
            <w:lang w:eastAsia="en-US"/>
          </w:rPr>
          <w:t>Постановлением</w:t>
        </w:r>
      </w:hyperlink>
      <w:r>
        <w:rPr>
          <w:rFonts w:ascii="Arial CYR" w:hAnsi="Arial CYR" w:cs="Arial CYR"/>
          <w:sz w:val="16"/>
          <w:szCs w:val="16"/>
          <w:lang w:eastAsia="en-US"/>
        </w:rPr>
        <w:t xml:space="preserve"> Правительства РФ от 09.04.2022 N 626)</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Приложение N 17</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к постановлению Правительства</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Российской Федерации</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от 12 марта 2022 г. N 353</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ОСОБЕННОСТИ</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 xml:space="preserve">ОСУЩЕСТВЛЕНИЯ АККРЕДИТАЦИИ </w:t>
      </w:r>
      <w:proofErr w:type="gramStart"/>
      <w:r>
        <w:rPr>
          <w:rFonts w:ascii="Arial CYR" w:hAnsi="Arial CYR" w:cs="Arial CYR"/>
          <w:b/>
          <w:bCs/>
          <w:sz w:val="16"/>
          <w:szCs w:val="16"/>
          <w:lang w:eastAsia="en-US"/>
        </w:rPr>
        <w:t>В</w:t>
      </w:r>
      <w:proofErr w:type="gramEnd"/>
      <w:r>
        <w:rPr>
          <w:rFonts w:ascii="Arial CYR" w:hAnsi="Arial CYR" w:cs="Arial CYR"/>
          <w:b/>
          <w:bCs/>
          <w:sz w:val="16"/>
          <w:szCs w:val="16"/>
          <w:lang w:eastAsia="en-US"/>
        </w:rPr>
        <w:t xml:space="preserve"> НАЦИОНАЛЬНОЙ</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СИСТЕМЕ АККРЕДИТАЦИИ</w:t>
      </w:r>
    </w:p>
    <w:p w:rsidR="007F0486" w:rsidRDefault="007F0486" w:rsidP="007F0486">
      <w:pPr>
        <w:suppressAutoHyphens w:val="0"/>
        <w:autoSpaceDE w:val="0"/>
        <w:autoSpaceDN w:val="0"/>
        <w:adjustRightInd w:val="0"/>
        <w:rPr>
          <w:rFonts w:ascii="Arial CYR" w:hAnsi="Arial CYR" w:cs="Arial CYR"/>
          <w:lang w:eastAsia="en-US"/>
        </w:rPr>
      </w:pPr>
    </w:p>
    <w:tbl>
      <w:tblPr>
        <w:tblW w:w="0" w:type="auto"/>
        <w:tblLayout w:type="fixed"/>
        <w:tblCellMar>
          <w:left w:w="10" w:type="dxa"/>
          <w:right w:w="10" w:type="dxa"/>
        </w:tblCellMar>
        <w:tblLook w:val="0000" w:firstRow="0" w:lastRow="0" w:firstColumn="0" w:lastColumn="0" w:noHBand="0" w:noVBand="0"/>
      </w:tblPr>
      <w:tblGrid>
        <w:gridCol w:w="60"/>
        <w:gridCol w:w="113"/>
        <w:gridCol w:w="9069"/>
        <w:gridCol w:w="113"/>
      </w:tblGrid>
      <w:tr w:rsidR="007F0486">
        <w:tblPrEx>
          <w:tblCellMar>
            <w:top w:w="0" w:type="dxa"/>
            <w:bottom w:w="0" w:type="dxa"/>
          </w:tblCellMar>
        </w:tblPrEx>
        <w:tc>
          <w:tcPr>
            <w:tcW w:w="60" w:type="dxa"/>
            <w:tcBorders>
              <w:top w:val="nil"/>
              <w:left w:val="nil"/>
              <w:bottom w:val="nil"/>
              <w:right w:val="nil"/>
            </w:tcBorders>
            <w:shd w:val="clear" w:color="auto" w:fill="CED3F1"/>
          </w:tcPr>
          <w:p w:rsidR="007F0486" w:rsidRDefault="007F0486">
            <w:pPr>
              <w:suppressAutoHyphens w:val="0"/>
              <w:autoSpaceDE w:val="0"/>
              <w:autoSpaceDN w:val="0"/>
              <w:adjustRightInd w:val="0"/>
              <w:rPr>
                <w:rFonts w:ascii="Arial CYR" w:hAnsi="Arial CYR" w:cs="Arial CYR"/>
                <w:lang w:eastAsia="en-US"/>
              </w:rPr>
            </w:pPr>
          </w:p>
        </w:tc>
        <w:tc>
          <w:tcPr>
            <w:tcW w:w="113" w:type="dxa"/>
            <w:tcBorders>
              <w:top w:val="nil"/>
              <w:left w:val="nil"/>
              <w:bottom w:val="nil"/>
              <w:right w:val="nil"/>
            </w:tcBorders>
            <w:shd w:val="clear" w:color="auto" w:fill="F4F3F8"/>
          </w:tcPr>
          <w:p w:rsidR="007F0486" w:rsidRDefault="007F0486">
            <w:pPr>
              <w:suppressAutoHyphens w:val="0"/>
              <w:autoSpaceDE w:val="0"/>
              <w:autoSpaceDN w:val="0"/>
              <w:adjustRightInd w:val="0"/>
              <w:rPr>
                <w:rFonts w:ascii="Arial CYR" w:hAnsi="Arial CYR" w:cs="Arial CYR"/>
                <w:lang w:eastAsia="en-US"/>
              </w:rPr>
            </w:pPr>
          </w:p>
        </w:tc>
        <w:tc>
          <w:tcPr>
            <w:tcW w:w="9069" w:type="dxa"/>
            <w:tcBorders>
              <w:top w:val="nil"/>
              <w:left w:val="nil"/>
              <w:bottom w:val="nil"/>
              <w:right w:val="nil"/>
            </w:tcBorders>
            <w:shd w:val="clear" w:color="auto" w:fill="F4F3F8"/>
          </w:tcPr>
          <w:p w:rsidR="007F0486" w:rsidRDefault="007F0486">
            <w:pPr>
              <w:suppressAutoHyphens w:val="0"/>
              <w:autoSpaceDE w:val="0"/>
              <w:autoSpaceDN w:val="0"/>
              <w:adjustRightInd w:val="0"/>
              <w:jc w:val="center"/>
              <w:rPr>
                <w:rFonts w:ascii="Arial CYR" w:hAnsi="Arial CYR" w:cs="Arial CYR"/>
                <w:color w:val="392C69"/>
                <w:sz w:val="16"/>
                <w:szCs w:val="16"/>
                <w:lang w:eastAsia="en-US"/>
              </w:rPr>
            </w:pPr>
            <w:r>
              <w:rPr>
                <w:rFonts w:ascii="Arial CYR" w:hAnsi="Arial CYR" w:cs="Arial CYR"/>
                <w:color w:val="392C69"/>
                <w:sz w:val="16"/>
                <w:szCs w:val="16"/>
                <w:lang w:eastAsia="en-US"/>
              </w:rPr>
              <w:t>Список изменяющих документов</w:t>
            </w:r>
          </w:p>
          <w:p w:rsidR="007F0486" w:rsidRDefault="007F0486">
            <w:pPr>
              <w:suppressAutoHyphens w:val="0"/>
              <w:autoSpaceDE w:val="0"/>
              <w:autoSpaceDN w:val="0"/>
              <w:adjustRightInd w:val="0"/>
              <w:jc w:val="center"/>
              <w:rPr>
                <w:rFonts w:ascii="Arial CYR" w:hAnsi="Arial CYR" w:cs="Arial CYR"/>
                <w:color w:val="392C69"/>
                <w:sz w:val="16"/>
                <w:szCs w:val="16"/>
                <w:lang w:eastAsia="en-US"/>
              </w:rPr>
            </w:pPr>
            <w:proofErr w:type="gramStart"/>
            <w:r>
              <w:rPr>
                <w:rFonts w:ascii="Arial CYR" w:hAnsi="Arial CYR" w:cs="Arial CYR"/>
                <w:color w:val="392C69"/>
                <w:sz w:val="16"/>
                <w:szCs w:val="16"/>
                <w:lang w:eastAsia="en-US"/>
              </w:rPr>
              <w:t xml:space="preserve">(в ред. Постановлений Правительства РФ от 24.03.2022 </w:t>
            </w:r>
            <w:hyperlink r:id="rId125" w:history="1">
              <w:r>
                <w:rPr>
                  <w:rFonts w:ascii="Arial CYR" w:hAnsi="Arial CYR" w:cs="Arial CYR"/>
                  <w:color w:val="0000FF"/>
                  <w:sz w:val="16"/>
                  <w:szCs w:val="16"/>
                  <w:lang w:eastAsia="en-US"/>
                </w:rPr>
                <w:t>N 448</w:t>
              </w:r>
            </w:hyperlink>
            <w:r>
              <w:rPr>
                <w:rFonts w:ascii="Arial CYR" w:hAnsi="Arial CYR" w:cs="Arial CYR"/>
                <w:color w:val="392C69"/>
                <w:sz w:val="16"/>
                <w:szCs w:val="16"/>
                <w:lang w:eastAsia="en-US"/>
              </w:rPr>
              <w:t>,</w:t>
            </w:r>
            <w:proofErr w:type="gramEnd"/>
          </w:p>
          <w:p w:rsidR="007F0486" w:rsidRDefault="007F0486">
            <w:pPr>
              <w:suppressAutoHyphens w:val="0"/>
              <w:autoSpaceDE w:val="0"/>
              <w:autoSpaceDN w:val="0"/>
              <w:adjustRightInd w:val="0"/>
              <w:jc w:val="center"/>
              <w:rPr>
                <w:rFonts w:ascii="Arial CYR" w:hAnsi="Arial CYR" w:cs="Arial CYR"/>
                <w:color w:val="392C69"/>
                <w:sz w:val="16"/>
                <w:szCs w:val="16"/>
                <w:lang w:eastAsia="en-US"/>
              </w:rPr>
            </w:pPr>
            <w:r>
              <w:rPr>
                <w:rFonts w:ascii="Arial CYR" w:hAnsi="Arial CYR" w:cs="Arial CYR"/>
                <w:color w:val="392C69"/>
                <w:sz w:val="16"/>
                <w:szCs w:val="16"/>
                <w:lang w:eastAsia="en-US"/>
              </w:rPr>
              <w:t xml:space="preserve">от 06.04.2022 </w:t>
            </w:r>
            <w:hyperlink r:id="rId126" w:history="1">
              <w:r>
                <w:rPr>
                  <w:rFonts w:ascii="Arial CYR" w:hAnsi="Arial CYR" w:cs="Arial CYR"/>
                  <w:color w:val="0000FF"/>
                  <w:sz w:val="16"/>
                  <w:szCs w:val="16"/>
                  <w:lang w:eastAsia="en-US"/>
                </w:rPr>
                <w:t>N 604</w:t>
              </w:r>
            </w:hyperlink>
            <w:r>
              <w:rPr>
                <w:rFonts w:ascii="Arial CYR" w:hAnsi="Arial CYR" w:cs="Arial CYR"/>
                <w:color w:val="392C69"/>
                <w:sz w:val="16"/>
                <w:szCs w:val="16"/>
                <w:lang w:eastAsia="en-US"/>
              </w:rPr>
              <w:t xml:space="preserve">, от 09.04.2022 </w:t>
            </w:r>
            <w:hyperlink r:id="rId127" w:history="1">
              <w:r>
                <w:rPr>
                  <w:rFonts w:ascii="Arial CYR" w:hAnsi="Arial CYR" w:cs="Arial CYR"/>
                  <w:color w:val="0000FF"/>
                  <w:sz w:val="16"/>
                  <w:szCs w:val="16"/>
                  <w:lang w:eastAsia="en-US"/>
                </w:rPr>
                <w:t>N 626</w:t>
              </w:r>
            </w:hyperlink>
            <w:r>
              <w:rPr>
                <w:rFonts w:ascii="Arial CYR" w:hAnsi="Arial CYR" w:cs="Arial CYR"/>
                <w:color w:val="392C69"/>
                <w:sz w:val="16"/>
                <w:szCs w:val="16"/>
                <w:lang w:eastAsia="en-US"/>
              </w:rPr>
              <w:t>)</w:t>
            </w:r>
          </w:p>
        </w:tc>
        <w:tc>
          <w:tcPr>
            <w:tcW w:w="113" w:type="dxa"/>
            <w:tcBorders>
              <w:top w:val="nil"/>
              <w:left w:val="nil"/>
              <w:bottom w:val="nil"/>
              <w:right w:val="nil"/>
            </w:tcBorders>
            <w:shd w:val="clear" w:color="auto" w:fill="F4F3F8"/>
          </w:tcPr>
          <w:p w:rsidR="007F0486" w:rsidRDefault="007F0486">
            <w:pPr>
              <w:suppressAutoHyphens w:val="0"/>
              <w:autoSpaceDE w:val="0"/>
              <w:autoSpaceDN w:val="0"/>
              <w:adjustRightInd w:val="0"/>
              <w:jc w:val="center"/>
              <w:rPr>
                <w:rFonts w:ascii="Arial CYR" w:hAnsi="Arial CYR" w:cs="Arial CYR"/>
                <w:color w:val="392C69"/>
                <w:sz w:val="16"/>
                <w:szCs w:val="16"/>
                <w:lang w:eastAsia="en-US"/>
              </w:rPr>
            </w:pPr>
          </w:p>
        </w:tc>
      </w:tr>
    </w:tbl>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r>
        <w:rPr>
          <w:rFonts w:ascii="Arial CYR" w:hAnsi="Arial CYR" w:cs="Arial CYR"/>
          <w:sz w:val="16"/>
          <w:szCs w:val="16"/>
          <w:lang w:eastAsia="en-US"/>
        </w:rPr>
        <w:lastRenderedPageBreak/>
        <w:t xml:space="preserve">1. Установить, что сроки прохождения процедуры подтверждения компетентности аккредитованных в национальной системе аккредитации лиц, указанные в </w:t>
      </w:r>
      <w:hyperlink r:id="rId128" w:history="1">
        <w:r>
          <w:rPr>
            <w:rFonts w:ascii="Arial CYR" w:hAnsi="Arial CYR" w:cs="Arial CYR"/>
            <w:color w:val="0000FF"/>
            <w:sz w:val="16"/>
            <w:szCs w:val="16"/>
            <w:lang w:eastAsia="en-US"/>
          </w:rPr>
          <w:t>пунктах 2</w:t>
        </w:r>
      </w:hyperlink>
      <w:r>
        <w:rPr>
          <w:rFonts w:ascii="Arial CYR" w:hAnsi="Arial CYR" w:cs="Arial CYR"/>
          <w:sz w:val="16"/>
          <w:szCs w:val="16"/>
          <w:lang w:eastAsia="en-US"/>
        </w:rPr>
        <w:t xml:space="preserve"> и </w:t>
      </w:r>
      <w:hyperlink r:id="rId129" w:history="1">
        <w:r>
          <w:rPr>
            <w:rFonts w:ascii="Arial CYR" w:hAnsi="Arial CYR" w:cs="Arial CYR"/>
            <w:color w:val="0000FF"/>
            <w:sz w:val="16"/>
            <w:szCs w:val="16"/>
            <w:lang w:eastAsia="en-US"/>
          </w:rPr>
          <w:t>3 части 1 статьи 24</w:t>
        </w:r>
      </w:hyperlink>
      <w:r>
        <w:rPr>
          <w:rFonts w:ascii="Arial CYR" w:hAnsi="Arial CYR" w:cs="Arial CYR"/>
          <w:sz w:val="16"/>
          <w:szCs w:val="16"/>
          <w:lang w:eastAsia="en-US"/>
        </w:rPr>
        <w:t xml:space="preserve"> Федерального закона "Об аккредитации в национальной системе аккредитации" (далее - Федеральный закон об аккредитации):</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 xml:space="preserve">(в ред. </w:t>
      </w:r>
      <w:hyperlink r:id="rId130" w:history="1">
        <w:r>
          <w:rPr>
            <w:rFonts w:ascii="Arial CYR" w:hAnsi="Arial CYR" w:cs="Arial CYR"/>
            <w:color w:val="0000FF"/>
            <w:sz w:val="16"/>
            <w:szCs w:val="16"/>
            <w:lang w:eastAsia="en-US"/>
          </w:rPr>
          <w:t>Постановления</w:t>
        </w:r>
      </w:hyperlink>
      <w:r>
        <w:rPr>
          <w:rFonts w:ascii="Arial CYR" w:hAnsi="Arial CYR" w:cs="Arial CYR"/>
          <w:sz w:val="16"/>
          <w:szCs w:val="16"/>
          <w:lang w:eastAsia="en-US"/>
        </w:rPr>
        <w:t xml:space="preserve"> Правительства РФ от 06.04.2022 N 604)</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наступающие для аккредитованных в национальной системе аккредитации испытательных лабораторий (центров) и органов инспекции, подведомственных федеральным органам исполнительной власти,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2022 г., переносятся на 9 месяцев;</w:t>
      </w:r>
      <w:proofErr w:type="gramEnd"/>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 xml:space="preserve">(в ред. </w:t>
      </w:r>
      <w:hyperlink r:id="rId131" w:history="1">
        <w:r>
          <w:rPr>
            <w:rFonts w:ascii="Arial CYR" w:hAnsi="Arial CYR" w:cs="Arial CYR"/>
            <w:color w:val="0000FF"/>
            <w:sz w:val="16"/>
            <w:szCs w:val="16"/>
            <w:lang w:eastAsia="en-US"/>
          </w:rPr>
          <w:t>Постановления</w:t>
        </w:r>
      </w:hyperlink>
      <w:r>
        <w:rPr>
          <w:rFonts w:ascii="Arial CYR" w:hAnsi="Arial CYR" w:cs="Arial CYR"/>
          <w:sz w:val="16"/>
          <w:szCs w:val="16"/>
          <w:lang w:eastAsia="en-US"/>
        </w:rPr>
        <w:t xml:space="preserve"> Правительства РФ от 06.04.2022 N 604)</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наступающие для иных аккредитованных лиц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переносятся на 6 месяцев.</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 xml:space="preserve">(в ред. </w:t>
      </w:r>
      <w:hyperlink r:id="rId132" w:history="1">
        <w:r>
          <w:rPr>
            <w:rFonts w:ascii="Arial CYR" w:hAnsi="Arial CYR" w:cs="Arial CYR"/>
            <w:color w:val="0000FF"/>
            <w:sz w:val="16"/>
            <w:szCs w:val="16"/>
            <w:lang w:eastAsia="en-US"/>
          </w:rPr>
          <w:t>Постановления</w:t>
        </w:r>
      </w:hyperlink>
      <w:r>
        <w:rPr>
          <w:rFonts w:ascii="Arial CYR" w:hAnsi="Arial CYR" w:cs="Arial CYR"/>
          <w:sz w:val="16"/>
          <w:szCs w:val="16"/>
          <w:lang w:eastAsia="en-US"/>
        </w:rPr>
        <w:t xml:space="preserve"> Правительства РФ от 06.04.2022 N 604)</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 xml:space="preserve">(в ред. </w:t>
      </w:r>
      <w:hyperlink r:id="rId133" w:history="1">
        <w:r>
          <w:rPr>
            <w:rFonts w:ascii="Arial CYR" w:hAnsi="Arial CYR" w:cs="Arial CYR"/>
            <w:color w:val="0000FF"/>
            <w:sz w:val="16"/>
            <w:szCs w:val="16"/>
            <w:lang w:eastAsia="en-US"/>
          </w:rPr>
          <w:t>Постановления</w:t>
        </w:r>
      </w:hyperlink>
      <w:r>
        <w:rPr>
          <w:rFonts w:ascii="Arial CYR" w:hAnsi="Arial CYR" w:cs="Arial CYR"/>
          <w:sz w:val="16"/>
          <w:szCs w:val="16"/>
          <w:lang w:eastAsia="en-US"/>
        </w:rPr>
        <w:t xml:space="preserve"> Правительства РФ от 06.04.2022 N 604)</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В случае необходимости изменения места осуществления деятельности аккредитованными лицами, срок </w:t>
      </w:r>
      <w:proofErr w:type="gramStart"/>
      <w:r>
        <w:rPr>
          <w:rFonts w:ascii="Arial CYR" w:hAnsi="Arial CYR" w:cs="Arial CYR"/>
          <w:sz w:val="16"/>
          <w:szCs w:val="16"/>
          <w:lang w:eastAsia="en-US"/>
        </w:rPr>
        <w:t>прохождения</w:t>
      </w:r>
      <w:proofErr w:type="gramEnd"/>
      <w:r>
        <w:rPr>
          <w:rFonts w:ascii="Arial CYR" w:hAnsi="Arial CYR" w:cs="Arial CYR"/>
          <w:sz w:val="16"/>
          <w:szCs w:val="16"/>
          <w:lang w:eastAsia="en-US"/>
        </w:rPr>
        <w:t xml:space="preserve">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Абзац утратил силу. - </w:t>
      </w:r>
      <w:hyperlink r:id="rId134" w:history="1">
        <w:r>
          <w:rPr>
            <w:rFonts w:ascii="Arial CYR" w:hAnsi="Arial CYR" w:cs="Arial CYR"/>
            <w:color w:val="0000FF"/>
            <w:sz w:val="16"/>
            <w:szCs w:val="16"/>
            <w:lang w:eastAsia="en-US"/>
          </w:rPr>
          <w:t>Постановление</w:t>
        </w:r>
      </w:hyperlink>
      <w:r>
        <w:rPr>
          <w:rFonts w:ascii="Arial CYR" w:hAnsi="Arial CYR" w:cs="Arial CYR"/>
          <w:sz w:val="16"/>
          <w:szCs w:val="16"/>
          <w:lang w:eastAsia="en-US"/>
        </w:rPr>
        <w:t xml:space="preserve"> Правительства РФ от 09.04.2022 N 626.</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 xml:space="preserve">Предоставление государственных услуг по подтверждению компетентности аккредитованных лиц, предусмотренных </w:t>
      </w:r>
      <w:hyperlink r:id="rId135" w:history="1">
        <w:r>
          <w:rPr>
            <w:rFonts w:ascii="Arial CYR" w:hAnsi="Arial CYR" w:cs="Arial CYR"/>
            <w:color w:val="0000FF"/>
            <w:sz w:val="16"/>
            <w:szCs w:val="16"/>
            <w:lang w:eastAsia="en-US"/>
          </w:rPr>
          <w:t>пунктами 2</w:t>
        </w:r>
      </w:hyperlink>
      <w:r>
        <w:rPr>
          <w:rFonts w:ascii="Arial CYR" w:hAnsi="Arial CYR" w:cs="Arial CYR"/>
          <w:sz w:val="16"/>
          <w:szCs w:val="16"/>
          <w:lang w:eastAsia="en-US"/>
        </w:rPr>
        <w:t xml:space="preserve"> и </w:t>
      </w:r>
      <w:hyperlink r:id="rId136" w:history="1">
        <w:r>
          <w:rPr>
            <w:rFonts w:ascii="Arial CYR" w:hAnsi="Arial CYR" w:cs="Arial CYR"/>
            <w:color w:val="0000FF"/>
            <w:sz w:val="16"/>
            <w:szCs w:val="16"/>
            <w:lang w:eastAsia="en-US"/>
          </w:rPr>
          <w:t>3 части 1 статьи 24</w:t>
        </w:r>
      </w:hyperlink>
      <w:r>
        <w:rPr>
          <w:rFonts w:ascii="Arial CYR" w:hAnsi="Arial CYR" w:cs="Arial CYR"/>
          <w:sz w:val="16"/>
          <w:szCs w:val="16"/>
          <w:lang w:eastAsia="en-US"/>
        </w:rPr>
        <w:t xml:space="preserve"> Федерального закона об аккредитации,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приостанавливается на 6 месяцев (за исключением случаев, когда на день вступления</w:t>
      </w:r>
      <w:proofErr w:type="gramEnd"/>
      <w:r>
        <w:rPr>
          <w:rFonts w:ascii="Arial CYR" w:hAnsi="Arial CYR" w:cs="Arial CYR"/>
          <w:sz w:val="16"/>
          <w:szCs w:val="16"/>
          <w:lang w:eastAsia="en-US"/>
        </w:rPr>
        <w:t xml:space="preserve">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фактически осуществлен или осуществляется выезд экспертной группы (удаленная оценка) в рамках выездной экспертизы).</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 xml:space="preserve">(в ред. </w:t>
      </w:r>
      <w:hyperlink r:id="rId137" w:history="1">
        <w:r>
          <w:rPr>
            <w:rFonts w:ascii="Arial CYR" w:hAnsi="Arial CYR" w:cs="Arial CYR"/>
            <w:color w:val="0000FF"/>
            <w:sz w:val="16"/>
            <w:szCs w:val="16"/>
            <w:lang w:eastAsia="en-US"/>
          </w:rPr>
          <w:t>Постановления</w:t>
        </w:r>
      </w:hyperlink>
      <w:r>
        <w:rPr>
          <w:rFonts w:ascii="Arial CYR" w:hAnsi="Arial CYR" w:cs="Arial CYR"/>
          <w:sz w:val="16"/>
          <w:szCs w:val="16"/>
          <w:lang w:eastAsia="en-US"/>
        </w:rPr>
        <w:t xml:space="preserve"> Правительства РФ от 09.04.2022 N 626)</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Аккредитованное лицо, срок прохождения подтверждения компетентности которого перенесен в соответствии с настоящим пунктом, вправе представить в национальный орган по аккредитации заявление о проведении процедуры подтверждения компетентности с </w:t>
      </w:r>
      <w:proofErr w:type="gramStart"/>
      <w:r>
        <w:rPr>
          <w:rFonts w:ascii="Arial CYR" w:hAnsi="Arial CYR" w:cs="Arial CYR"/>
          <w:sz w:val="16"/>
          <w:szCs w:val="16"/>
          <w:lang w:eastAsia="en-US"/>
        </w:rPr>
        <w:t>указанием</w:t>
      </w:r>
      <w:proofErr w:type="gramEnd"/>
      <w:r>
        <w:rPr>
          <w:rFonts w:ascii="Arial CYR" w:hAnsi="Arial CYR" w:cs="Arial CYR"/>
          <w:sz w:val="16"/>
          <w:szCs w:val="16"/>
          <w:lang w:eastAsia="en-US"/>
        </w:rPr>
        <w:t xml:space="preserve"> в том числе на необходимость расширения области аккредитации, изменения места осуществления деятельности в сроки, определенные в соответствии с </w:t>
      </w:r>
      <w:hyperlink r:id="rId138" w:history="1">
        <w:r>
          <w:rPr>
            <w:rFonts w:ascii="Arial CYR" w:hAnsi="Arial CYR" w:cs="Arial CYR"/>
            <w:color w:val="0000FF"/>
            <w:sz w:val="16"/>
            <w:szCs w:val="16"/>
            <w:lang w:eastAsia="en-US"/>
          </w:rPr>
          <w:t>пунктами 2</w:t>
        </w:r>
      </w:hyperlink>
      <w:r>
        <w:rPr>
          <w:rFonts w:ascii="Arial CYR" w:hAnsi="Arial CYR" w:cs="Arial CYR"/>
          <w:sz w:val="16"/>
          <w:szCs w:val="16"/>
          <w:lang w:eastAsia="en-US"/>
        </w:rPr>
        <w:t xml:space="preserve"> и </w:t>
      </w:r>
      <w:hyperlink r:id="rId139" w:history="1">
        <w:r>
          <w:rPr>
            <w:rFonts w:ascii="Arial CYR" w:hAnsi="Arial CYR" w:cs="Arial CYR"/>
            <w:color w:val="0000FF"/>
            <w:sz w:val="16"/>
            <w:szCs w:val="16"/>
            <w:lang w:eastAsia="en-US"/>
          </w:rPr>
          <w:t>3 части 1 статьи 24</w:t>
        </w:r>
      </w:hyperlink>
      <w:r>
        <w:rPr>
          <w:rFonts w:ascii="Arial CYR" w:hAnsi="Arial CYR" w:cs="Arial CYR"/>
          <w:sz w:val="16"/>
          <w:szCs w:val="16"/>
          <w:lang w:eastAsia="en-US"/>
        </w:rPr>
        <w:t xml:space="preserve"> Федерального закона об аккредитации.</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 xml:space="preserve">(абзац введен </w:t>
      </w:r>
      <w:hyperlink r:id="rId140" w:history="1">
        <w:r>
          <w:rPr>
            <w:rFonts w:ascii="Arial CYR" w:hAnsi="Arial CYR" w:cs="Arial CYR"/>
            <w:color w:val="0000FF"/>
            <w:sz w:val="16"/>
            <w:szCs w:val="16"/>
            <w:lang w:eastAsia="en-US"/>
          </w:rPr>
          <w:t>Постановлением</w:t>
        </w:r>
      </w:hyperlink>
      <w:r>
        <w:rPr>
          <w:rFonts w:ascii="Arial CYR" w:hAnsi="Arial CYR" w:cs="Arial CYR"/>
          <w:sz w:val="16"/>
          <w:szCs w:val="16"/>
          <w:lang w:eastAsia="en-US"/>
        </w:rPr>
        <w:t xml:space="preserve"> Правительства РФ от 09.04.2022 N 626)</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Аккредитованное лицо, в отношении которого в соответствии с настоящим пунктом приостановлено предоставление государственной услуги по подтверждению компетентности аккредитованного лица, вправе в случае необходимости представить в национальный орган по аккредитации заявление о возобновлении предоставления указанной государственной услуги. Возобновление предоставления государственной услуги осуществляется национальным органом по аккредитации в течение 10 рабочих дней со дня регистрации соответствующего заявления аккредитованного лица.</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w:t>
      </w:r>
      <w:proofErr w:type="gramStart"/>
      <w:r>
        <w:rPr>
          <w:rFonts w:ascii="Arial CYR" w:hAnsi="Arial CYR" w:cs="Arial CYR"/>
          <w:sz w:val="16"/>
          <w:szCs w:val="16"/>
          <w:lang w:eastAsia="en-US"/>
        </w:rPr>
        <w:t>а</w:t>
      </w:r>
      <w:proofErr w:type="gramEnd"/>
      <w:r>
        <w:rPr>
          <w:rFonts w:ascii="Arial CYR" w:hAnsi="Arial CYR" w:cs="Arial CYR"/>
          <w:sz w:val="16"/>
          <w:szCs w:val="16"/>
          <w:lang w:eastAsia="en-US"/>
        </w:rPr>
        <w:t xml:space="preserve">бзац введен </w:t>
      </w:r>
      <w:hyperlink r:id="rId141" w:history="1">
        <w:r>
          <w:rPr>
            <w:rFonts w:ascii="Arial CYR" w:hAnsi="Arial CYR" w:cs="Arial CYR"/>
            <w:color w:val="0000FF"/>
            <w:sz w:val="16"/>
            <w:szCs w:val="16"/>
            <w:lang w:eastAsia="en-US"/>
          </w:rPr>
          <w:t>Постановлением</w:t>
        </w:r>
      </w:hyperlink>
      <w:r>
        <w:rPr>
          <w:rFonts w:ascii="Arial CYR" w:hAnsi="Arial CYR" w:cs="Arial CYR"/>
          <w:sz w:val="16"/>
          <w:szCs w:val="16"/>
          <w:lang w:eastAsia="en-US"/>
        </w:rPr>
        <w:t xml:space="preserve"> Правительства РФ от 09.04.2022 N 626)</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2. Установить, что до 1 марта 2023 г.:</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w:t>
      </w:r>
      <w:proofErr w:type="gramEnd"/>
      <w:r>
        <w:rPr>
          <w:rFonts w:ascii="Arial CYR" w:hAnsi="Arial CYR" w:cs="Arial CYR"/>
          <w:sz w:val="16"/>
          <w:szCs w:val="16"/>
          <w:lang w:eastAsia="en-US"/>
        </w:rPr>
        <w:t>, либо индивидуального предпринимателя;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w:t>
      </w:r>
      <w:proofErr w:type="gramEnd"/>
      <w:r>
        <w:rPr>
          <w:rFonts w:ascii="Arial CYR" w:hAnsi="Arial CYR" w:cs="Arial CYR"/>
          <w:sz w:val="16"/>
          <w:szCs w:val="16"/>
          <w:lang w:eastAsia="en-US"/>
        </w:rPr>
        <w:t>)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 xml:space="preserve">в) дополнительные сведения о результатах деятельности аккредитованных в национальной системе аккредитации органов инспекции и аккредитованных лиц, выполняющих работы и (или) оказывающих услуги по обеспечению единства измерений, предусмотренные положением о составе сведений о результатах деятельности аккредитованных лиц, об </w:t>
      </w:r>
      <w:r>
        <w:rPr>
          <w:rFonts w:ascii="Arial CYR" w:hAnsi="Arial CYR" w:cs="Arial CYR"/>
          <w:sz w:val="16"/>
          <w:szCs w:val="16"/>
          <w:lang w:eastAsia="en-US"/>
        </w:rPr>
        <w:lastRenderedPageBreak/>
        <w:t>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w:t>
      </w:r>
      <w:proofErr w:type="gramEnd"/>
      <w:r>
        <w:rPr>
          <w:rFonts w:ascii="Arial CYR" w:hAnsi="Arial CYR" w:cs="Arial CYR"/>
          <w:sz w:val="16"/>
          <w:szCs w:val="16"/>
          <w:lang w:eastAsia="en-US"/>
        </w:rPr>
        <w:t xml:space="preserve"> </w:t>
      </w:r>
      <w:proofErr w:type="gramStart"/>
      <w:r>
        <w:rPr>
          <w:rFonts w:ascii="Arial CYR" w:hAnsi="Arial CYR" w:cs="Arial CYR"/>
          <w:sz w:val="16"/>
          <w:szCs w:val="16"/>
          <w:lang w:eastAsia="en-US"/>
        </w:rPr>
        <w:t>сроках</w:t>
      </w:r>
      <w:proofErr w:type="gramEnd"/>
      <w:r>
        <w:rPr>
          <w:rFonts w:ascii="Arial CYR" w:hAnsi="Arial CYR" w:cs="Arial CYR"/>
          <w:sz w:val="16"/>
          <w:szCs w:val="16"/>
          <w:lang w:eastAsia="en-US"/>
        </w:rPr>
        <w:t xml:space="preserve"> представления аккредитованными лицами таких сведений в национальный орган по аккредитации, утвержденным в соответствии с </w:t>
      </w:r>
      <w:hyperlink r:id="rId142" w:history="1">
        <w:r>
          <w:rPr>
            <w:rFonts w:ascii="Arial CYR" w:hAnsi="Arial CYR" w:cs="Arial CYR"/>
            <w:color w:val="0000FF"/>
            <w:sz w:val="16"/>
            <w:szCs w:val="16"/>
            <w:lang w:eastAsia="en-US"/>
          </w:rPr>
          <w:t>пунктом 9 статьи 7</w:t>
        </w:r>
      </w:hyperlink>
      <w:r>
        <w:rPr>
          <w:rFonts w:ascii="Arial CYR" w:hAnsi="Arial CYR" w:cs="Arial CYR"/>
          <w:sz w:val="16"/>
          <w:szCs w:val="16"/>
          <w:lang w:eastAsia="en-US"/>
        </w:rPr>
        <w:t xml:space="preserve"> Федерального закона об аккредитации, представляются в национальный орган по аккредитации по усмотрению соответствующего аккредитованного лица.</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 xml:space="preserve">(в ред. </w:t>
      </w:r>
      <w:hyperlink r:id="rId143" w:history="1">
        <w:r>
          <w:rPr>
            <w:rFonts w:ascii="Arial CYR" w:hAnsi="Arial CYR" w:cs="Arial CYR"/>
            <w:color w:val="0000FF"/>
            <w:sz w:val="16"/>
            <w:szCs w:val="16"/>
            <w:lang w:eastAsia="en-US"/>
          </w:rPr>
          <w:t>Постановления</w:t>
        </w:r>
      </w:hyperlink>
      <w:r>
        <w:rPr>
          <w:rFonts w:ascii="Arial CYR" w:hAnsi="Arial CYR" w:cs="Arial CYR"/>
          <w:sz w:val="16"/>
          <w:szCs w:val="16"/>
          <w:lang w:eastAsia="en-US"/>
        </w:rPr>
        <w:t xml:space="preserve"> Правительства РФ от 24.03.2022 N 448)</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3. Установить, что в 2022 году:</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а) юридические лица, индивидуальные предприниматели, выполняющие работы по оценке соответствия, в том числе аккредитованные в национальной системе аккредитации, вправе направить в национальный орган по аккредитации заявление о включении в национальную часть Единого реестра органов по оценке соответствия Евразийского экономического союза до завершения процедуры аккредитации в национальной системе аккредитации, расширения области аккредитации, подтверждения компетентности с расширением области аккредитации;</w:t>
      </w:r>
      <w:proofErr w:type="gramEnd"/>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 xml:space="preserve">б)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в том числе при наличии случаев, предусмотренных </w:t>
      </w:r>
      <w:hyperlink r:id="rId144" w:history="1">
        <w:r>
          <w:rPr>
            <w:rFonts w:ascii="Arial CYR" w:hAnsi="Arial CYR" w:cs="Arial CYR"/>
            <w:color w:val="0000FF"/>
            <w:sz w:val="16"/>
            <w:szCs w:val="16"/>
            <w:lang w:eastAsia="en-US"/>
          </w:rPr>
          <w:t>пунктом 11</w:t>
        </w:r>
      </w:hyperlink>
      <w:r>
        <w:rPr>
          <w:rFonts w:ascii="Arial CYR" w:hAnsi="Arial CYR" w:cs="Arial CYR"/>
          <w:sz w:val="16"/>
          <w:szCs w:val="16"/>
          <w:lang w:eastAsia="en-US"/>
        </w:rPr>
        <w:t xml:space="preserve"> приложения к Правилам осуществления аккредитации в национальной системе аккредитации,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w:t>
      </w:r>
      <w:proofErr w:type="gramEnd"/>
      <w:r>
        <w:rPr>
          <w:rFonts w:ascii="Arial CYR" w:hAnsi="Arial CYR" w:cs="Arial CYR"/>
          <w:sz w:val="16"/>
          <w:szCs w:val="16"/>
          <w:lang w:eastAsia="en-US"/>
        </w:rPr>
        <w:t xml:space="preserve">, </w:t>
      </w:r>
      <w:proofErr w:type="gramStart"/>
      <w:r>
        <w:rPr>
          <w:rFonts w:ascii="Arial CYR" w:hAnsi="Arial CYR" w:cs="Arial CYR"/>
          <w:sz w:val="16"/>
          <w:szCs w:val="16"/>
          <w:lang w:eastAsia="en-US"/>
        </w:rPr>
        <w:t>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w:t>
      </w:r>
      <w:proofErr w:type="gramEnd"/>
      <w:r>
        <w:rPr>
          <w:rFonts w:ascii="Arial CYR" w:hAnsi="Arial CYR" w:cs="Arial CYR"/>
          <w:sz w:val="16"/>
          <w:szCs w:val="16"/>
          <w:lang w:eastAsia="en-US"/>
        </w:rPr>
        <w:t xml:space="preserve"> </w:t>
      </w:r>
      <w:proofErr w:type="gramStart"/>
      <w:r>
        <w:rPr>
          <w:rFonts w:ascii="Arial CYR" w:hAnsi="Arial CYR" w:cs="Arial CYR"/>
          <w:sz w:val="16"/>
          <w:szCs w:val="16"/>
          <w:lang w:eastAsia="en-US"/>
        </w:rPr>
        <w:t xml:space="preserve">и признании утратившими силу некоторых актов и отдельных положений некоторых актов Правительства Российской Федерации", и </w:t>
      </w:r>
      <w:hyperlink r:id="rId145" w:history="1">
        <w:r>
          <w:rPr>
            <w:rFonts w:ascii="Arial CYR" w:hAnsi="Arial CYR" w:cs="Arial CYR"/>
            <w:color w:val="0000FF"/>
            <w:sz w:val="16"/>
            <w:szCs w:val="16"/>
            <w:lang w:eastAsia="en-US"/>
          </w:rPr>
          <w:t>пунктом 11</w:t>
        </w:r>
      </w:hyperlink>
      <w:r>
        <w:rPr>
          <w:rFonts w:ascii="Arial CYR" w:hAnsi="Arial CYR" w:cs="Arial CYR"/>
          <w:sz w:val="16"/>
          <w:szCs w:val="16"/>
          <w:lang w:eastAsia="en-US"/>
        </w:rP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w:t>
      </w:r>
      <w:proofErr w:type="gramEnd"/>
      <w:r>
        <w:rPr>
          <w:rFonts w:ascii="Arial CYR" w:hAnsi="Arial CYR" w:cs="Arial CYR"/>
          <w:sz w:val="16"/>
          <w:szCs w:val="16"/>
          <w:lang w:eastAsia="en-US"/>
        </w:rPr>
        <w:t xml:space="preserve"> </w:t>
      </w:r>
      <w:proofErr w:type="gramStart"/>
      <w:r>
        <w:rPr>
          <w:rFonts w:ascii="Arial CYR" w:hAnsi="Arial CYR" w:cs="Arial CYR"/>
          <w:sz w:val="16"/>
          <w:szCs w:val="16"/>
          <w:lang w:eastAsia="en-US"/>
        </w:rPr>
        <w:t>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w:t>
      </w:r>
      <w:proofErr w:type="gramEnd"/>
      <w:r>
        <w:rPr>
          <w:rFonts w:ascii="Arial CYR" w:hAnsi="Arial CYR" w:cs="Arial CYR"/>
          <w:sz w:val="16"/>
          <w:szCs w:val="16"/>
          <w:lang w:eastAsia="en-US"/>
        </w:rPr>
        <w:t xml:space="preserve"> Федерации".</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 xml:space="preserve">(в ред. </w:t>
      </w:r>
      <w:hyperlink r:id="rId146" w:history="1">
        <w:r>
          <w:rPr>
            <w:rFonts w:ascii="Arial CYR" w:hAnsi="Arial CYR" w:cs="Arial CYR"/>
            <w:color w:val="0000FF"/>
            <w:sz w:val="16"/>
            <w:szCs w:val="16"/>
            <w:lang w:eastAsia="en-US"/>
          </w:rPr>
          <w:t>Постановления</w:t>
        </w:r>
      </w:hyperlink>
      <w:r>
        <w:rPr>
          <w:rFonts w:ascii="Arial CYR" w:hAnsi="Arial CYR" w:cs="Arial CYR"/>
          <w:sz w:val="16"/>
          <w:szCs w:val="16"/>
          <w:lang w:eastAsia="en-US"/>
        </w:rPr>
        <w:t xml:space="preserve"> Правительства РФ от 09.04.2022 N 626)</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3(1). Установить, что до 1 сентября 2022 г.:</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 xml:space="preserve">а) договор заявителя, аккредитованного лица с экспертной организацией, предусмотренный </w:t>
      </w:r>
      <w:hyperlink r:id="rId147" w:history="1">
        <w:r>
          <w:rPr>
            <w:rFonts w:ascii="Arial CYR" w:hAnsi="Arial CYR" w:cs="Arial CYR"/>
            <w:color w:val="0000FF"/>
            <w:sz w:val="16"/>
            <w:szCs w:val="16"/>
            <w:lang w:eastAsia="en-US"/>
          </w:rPr>
          <w:t>пунктом 31</w:t>
        </w:r>
      </w:hyperlink>
      <w:r>
        <w:rPr>
          <w:rFonts w:ascii="Arial CYR" w:hAnsi="Arial CYR" w:cs="Arial CYR"/>
          <w:sz w:val="16"/>
          <w:szCs w:val="16"/>
          <w:lang w:eastAsia="en-US"/>
        </w:rPr>
        <w:t xml:space="preserve"> Правил осуществления аккредитации в национальной системе аккредитации и </w:t>
      </w:r>
      <w:hyperlink r:id="rId148" w:history="1">
        <w:r>
          <w:rPr>
            <w:rFonts w:ascii="Arial CYR" w:hAnsi="Arial CYR" w:cs="Arial CYR"/>
            <w:color w:val="0000FF"/>
            <w:sz w:val="16"/>
            <w:szCs w:val="16"/>
            <w:lang w:eastAsia="en-US"/>
          </w:rPr>
          <w:t>пунктом 30</w:t>
        </w:r>
      </w:hyperlink>
      <w:r>
        <w:rPr>
          <w:rFonts w:ascii="Arial CYR" w:hAnsi="Arial CYR" w:cs="Arial CYR"/>
          <w:sz w:val="16"/>
          <w:szCs w:val="16"/>
          <w:lang w:eastAsia="en-US"/>
        </w:rPr>
        <w:t xml:space="preserve"> Правил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w:t>
      </w:r>
      <w:proofErr w:type="gramEnd"/>
      <w:r>
        <w:rPr>
          <w:rFonts w:ascii="Arial CYR" w:hAnsi="Arial CYR" w:cs="Arial CYR"/>
          <w:sz w:val="16"/>
          <w:szCs w:val="16"/>
          <w:lang w:eastAsia="en-US"/>
        </w:rPr>
        <w:t xml:space="preserve"> </w:t>
      </w:r>
      <w:proofErr w:type="gramStart"/>
      <w:r>
        <w:rPr>
          <w:rFonts w:ascii="Arial CYR" w:hAnsi="Arial CYR" w:cs="Arial CYR"/>
          <w:sz w:val="16"/>
          <w:szCs w:val="16"/>
          <w:lang w:eastAsia="en-US"/>
        </w:rPr>
        <w:t>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w:t>
      </w:r>
      <w:proofErr w:type="gramEnd"/>
      <w:r>
        <w:rPr>
          <w:rFonts w:ascii="Arial CYR" w:hAnsi="Arial CYR" w:cs="Arial CYR"/>
          <w:sz w:val="16"/>
          <w:szCs w:val="16"/>
          <w:lang w:eastAsia="en-US"/>
        </w:rPr>
        <w:t xml:space="preserve"> Правительства Российской Федерации", может быть </w:t>
      </w:r>
      <w:proofErr w:type="gramStart"/>
      <w:r>
        <w:rPr>
          <w:rFonts w:ascii="Arial CYR" w:hAnsi="Arial CYR" w:cs="Arial CYR"/>
          <w:sz w:val="16"/>
          <w:szCs w:val="16"/>
          <w:lang w:eastAsia="en-US"/>
        </w:rPr>
        <w:t>оформлен</w:t>
      </w:r>
      <w:proofErr w:type="gramEnd"/>
      <w:r>
        <w:rPr>
          <w:rFonts w:ascii="Arial CYR" w:hAnsi="Arial CYR" w:cs="Arial CYR"/>
          <w:sz w:val="16"/>
          <w:szCs w:val="16"/>
          <w:lang w:eastAsia="en-US"/>
        </w:rPr>
        <w:t xml:space="preserve"> и заключен на бумажном носителе;</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 xml:space="preserve">б) область аккредитации органов по </w:t>
      </w:r>
      <w:proofErr w:type="spellStart"/>
      <w:r>
        <w:rPr>
          <w:rFonts w:ascii="Arial CYR" w:hAnsi="Arial CYR" w:cs="Arial CYR"/>
          <w:sz w:val="16"/>
          <w:szCs w:val="16"/>
          <w:lang w:eastAsia="en-US"/>
        </w:rPr>
        <w:t>валидации</w:t>
      </w:r>
      <w:proofErr w:type="spellEnd"/>
      <w:r>
        <w:rPr>
          <w:rFonts w:ascii="Arial CYR" w:hAnsi="Arial CYR" w:cs="Arial CYR"/>
          <w:sz w:val="16"/>
          <w:szCs w:val="16"/>
          <w:lang w:eastAsia="en-US"/>
        </w:rPr>
        <w:t xml:space="preserve"> и верификации и медицинских лабораторий, соответствующая образцам, предусмотренным формой заявления об аккредитации, утвержденной в соответствии с </w:t>
      </w:r>
      <w:hyperlink r:id="rId149" w:history="1">
        <w:r>
          <w:rPr>
            <w:rFonts w:ascii="Arial CYR" w:hAnsi="Arial CYR" w:cs="Arial CYR"/>
            <w:color w:val="0000FF"/>
            <w:sz w:val="16"/>
            <w:szCs w:val="16"/>
            <w:lang w:eastAsia="en-US"/>
          </w:rPr>
          <w:t>пунктом 3 статьи 7</w:t>
        </w:r>
      </w:hyperlink>
      <w:r>
        <w:rPr>
          <w:rFonts w:ascii="Arial CYR" w:hAnsi="Arial CYR" w:cs="Arial CYR"/>
          <w:sz w:val="16"/>
          <w:szCs w:val="16"/>
          <w:lang w:eastAsia="en-US"/>
        </w:rPr>
        <w:t xml:space="preserve"> Федерального закона об аккредитации, может быть сформирована в качестве документа на бумажном носителе и представлена в национальный орган по аккредитации в виде электронного образа (скан-копии) указанного документа, подписанного усиленной квалифицированной электронной подписью заявителя (представителя</w:t>
      </w:r>
      <w:proofErr w:type="gramEnd"/>
      <w:r>
        <w:rPr>
          <w:rFonts w:ascii="Arial CYR" w:hAnsi="Arial CYR" w:cs="Arial CYR"/>
          <w:sz w:val="16"/>
          <w:szCs w:val="16"/>
          <w:lang w:eastAsia="en-US"/>
        </w:rPr>
        <w:t xml:space="preserve"> заявителя) в соответствии с законодательством Российской Федерации.</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 xml:space="preserve">(п. 3(1) </w:t>
      </w:r>
      <w:proofErr w:type="gramStart"/>
      <w:r>
        <w:rPr>
          <w:rFonts w:ascii="Arial CYR" w:hAnsi="Arial CYR" w:cs="Arial CYR"/>
          <w:sz w:val="16"/>
          <w:szCs w:val="16"/>
          <w:lang w:eastAsia="en-US"/>
        </w:rPr>
        <w:t>введен</w:t>
      </w:r>
      <w:proofErr w:type="gramEnd"/>
      <w:r>
        <w:rPr>
          <w:rFonts w:ascii="Arial CYR" w:hAnsi="Arial CYR" w:cs="Arial CYR"/>
          <w:sz w:val="16"/>
          <w:szCs w:val="16"/>
          <w:lang w:eastAsia="en-US"/>
        </w:rPr>
        <w:t xml:space="preserve"> </w:t>
      </w:r>
      <w:hyperlink r:id="rId150" w:history="1">
        <w:r>
          <w:rPr>
            <w:rFonts w:ascii="Arial CYR" w:hAnsi="Arial CYR" w:cs="Arial CYR"/>
            <w:color w:val="0000FF"/>
            <w:sz w:val="16"/>
            <w:szCs w:val="16"/>
            <w:lang w:eastAsia="en-US"/>
          </w:rPr>
          <w:t>Постановлением</w:t>
        </w:r>
      </w:hyperlink>
      <w:r>
        <w:rPr>
          <w:rFonts w:ascii="Arial CYR" w:hAnsi="Arial CYR" w:cs="Arial CYR"/>
          <w:sz w:val="16"/>
          <w:szCs w:val="16"/>
          <w:lang w:eastAsia="en-US"/>
        </w:rPr>
        <w:t xml:space="preserve"> Правительства РФ от 09.04.2022 N 626)</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4. </w:t>
      </w:r>
      <w:proofErr w:type="gramStart"/>
      <w:r>
        <w:rPr>
          <w:rFonts w:ascii="Arial CYR" w:hAnsi="Arial CYR" w:cs="Arial CYR"/>
          <w:sz w:val="16"/>
          <w:szCs w:val="16"/>
          <w:lang w:eastAsia="en-US"/>
        </w:rPr>
        <w:t>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не проведены процедуры аттестации, срок аттестации продлевается на 12 месяцев.</w:t>
      </w:r>
      <w:proofErr w:type="gramEnd"/>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5. </w:t>
      </w:r>
      <w:proofErr w:type="gramStart"/>
      <w:r>
        <w:rPr>
          <w:rFonts w:ascii="Arial CYR" w:hAnsi="Arial CYR" w:cs="Arial CYR"/>
          <w:sz w:val="16"/>
          <w:szCs w:val="16"/>
          <w:lang w:eastAsia="en-US"/>
        </w:rPr>
        <w:t xml:space="preserve">Установить, что до 1 марта 2023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r:id="rId151" w:history="1">
        <w:r>
          <w:rPr>
            <w:rFonts w:ascii="Arial CYR" w:hAnsi="Arial CYR" w:cs="Arial CYR"/>
            <w:color w:val="0000FF"/>
            <w:sz w:val="16"/>
            <w:szCs w:val="16"/>
            <w:lang w:eastAsia="en-US"/>
          </w:rPr>
          <w:t>Правилами</w:t>
        </w:r>
      </w:hyperlink>
      <w:r>
        <w:rPr>
          <w:rFonts w:ascii="Arial CYR" w:hAnsi="Arial CYR" w:cs="Arial CYR"/>
          <w:sz w:val="16"/>
          <w:szCs w:val="16"/>
          <w:lang w:eastAsia="en-US"/>
        </w:rPr>
        <w:t xml:space="preserve"> подтверждения компетентности эксперта-аудитора, утвержденными постановлением Правительства Российской</w:t>
      </w:r>
      <w:proofErr w:type="gramEnd"/>
      <w:r>
        <w:rPr>
          <w:rFonts w:ascii="Arial CYR" w:hAnsi="Arial CYR" w:cs="Arial CYR"/>
          <w:sz w:val="16"/>
          <w:szCs w:val="16"/>
          <w:lang w:eastAsia="en-US"/>
        </w:rPr>
        <w:t xml:space="preserve"> Федерации от 29 ноября 2021 г. N 2080 "О порядке подтверждения компетентности эксперта-аудитора и требованиях к экспертам-аудиторам".</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6. Установить, что физические лица, указанные в </w:t>
      </w:r>
      <w:hyperlink r:id="rId152" w:history="1">
        <w:r>
          <w:rPr>
            <w:rFonts w:ascii="Arial CYR" w:hAnsi="Arial CYR" w:cs="Arial CYR"/>
            <w:color w:val="0000FF"/>
            <w:sz w:val="16"/>
            <w:szCs w:val="16"/>
            <w:lang w:eastAsia="en-US"/>
          </w:rPr>
          <w:t>пункте 5</w:t>
        </w:r>
      </w:hyperlink>
      <w:r>
        <w:rPr>
          <w:rFonts w:ascii="Arial CYR" w:hAnsi="Arial CYR" w:cs="Arial CYR"/>
          <w:sz w:val="16"/>
          <w:szCs w:val="16"/>
          <w:lang w:eastAsia="en-US"/>
        </w:rPr>
        <w:t xml:space="preserve"> настоящего документа: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w:t>
      </w:r>
      <w:r>
        <w:rPr>
          <w:rFonts w:ascii="Arial CYR" w:hAnsi="Arial CYR" w:cs="Arial CYR"/>
          <w:sz w:val="16"/>
          <w:szCs w:val="16"/>
          <w:lang w:eastAsia="en-US"/>
        </w:rPr>
        <w:lastRenderedPageBreak/>
        <w:t xml:space="preserve">документы и (или) электронные образы документов, предусмотренные </w:t>
      </w:r>
      <w:hyperlink r:id="rId153" w:history="1">
        <w:r>
          <w:rPr>
            <w:rFonts w:ascii="Arial CYR" w:hAnsi="Arial CYR" w:cs="Arial CYR"/>
            <w:color w:val="0000FF"/>
            <w:sz w:val="16"/>
            <w:szCs w:val="16"/>
            <w:lang w:eastAsia="en-US"/>
          </w:rPr>
          <w:t>пунктом 9</w:t>
        </w:r>
      </w:hyperlink>
      <w:r>
        <w:rPr>
          <w:rFonts w:ascii="Arial CYR" w:hAnsi="Arial CYR" w:cs="Arial CYR"/>
          <w:sz w:val="16"/>
          <w:szCs w:val="16"/>
          <w:lang w:eastAsia="en-US"/>
        </w:rP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w:t>
      </w:r>
      <w:proofErr w:type="gramEnd"/>
      <w:r>
        <w:rPr>
          <w:rFonts w:ascii="Arial CYR" w:hAnsi="Arial CYR" w:cs="Arial CYR"/>
          <w:sz w:val="16"/>
          <w:szCs w:val="16"/>
          <w:lang w:eastAsia="en-US"/>
        </w:rPr>
        <w:t xml:space="preserve"> г. N 1923 "О порядке формирования и ведения единого реестра экспертов-аудиторов", за исключением указанных сведений и документов, предусмотренных </w:t>
      </w:r>
      <w:hyperlink r:id="rId154" w:history="1">
        <w:r>
          <w:rPr>
            <w:rFonts w:ascii="Arial CYR" w:hAnsi="Arial CYR" w:cs="Arial CYR"/>
            <w:color w:val="0000FF"/>
            <w:sz w:val="16"/>
            <w:szCs w:val="16"/>
            <w:lang w:eastAsia="en-US"/>
          </w:rPr>
          <w:t>подпунктами "б"</w:t>
        </w:r>
      </w:hyperlink>
      <w:r>
        <w:rPr>
          <w:rFonts w:ascii="Arial CYR" w:hAnsi="Arial CYR" w:cs="Arial CYR"/>
          <w:sz w:val="16"/>
          <w:szCs w:val="16"/>
          <w:lang w:eastAsia="en-US"/>
        </w:rPr>
        <w:t xml:space="preserve"> и </w:t>
      </w:r>
      <w:hyperlink r:id="rId155" w:history="1">
        <w:r>
          <w:rPr>
            <w:rFonts w:ascii="Arial CYR" w:hAnsi="Arial CYR" w:cs="Arial CYR"/>
            <w:color w:val="0000FF"/>
            <w:sz w:val="16"/>
            <w:szCs w:val="16"/>
            <w:lang w:eastAsia="en-US"/>
          </w:rPr>
          <w:t>"д" пункта 9</w:t>
        </w:r>
      </w:hyperlink>
      <w:r>
        <w:rPr>
          <w:rFonts w:ascii="Arial CYR" w:hAnsi="Arial CYR" w:cs="Arial CYR"/>
          <w:sz w:val="16"/>
          <w:szCs w:val="16"/>
          <w:lang w:eastAsia="en-US"/>
        </w:rPr>
        <w:t xml:space="preserve"> указанных Правил;</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б) должны подтвердить свою компетентность в порядке, определенном </w:t>
      </w:r>
      <w:hyperlink r:id="rId156" w:history="1">
        <w:r>
          <w:rPr>
            <w:rFonts w:ascii="Arial CYR" w:hAnsi="Arial CYR" w:cs="Arial CYR"/>
            <w:color w:val="0000FF"/>
            <w:sz w:val="16"/>
            <w:szCs w:val="16"/>
            <w:lang w:eastAsia="en-US"/>
          </w:rPr>
          <w:t>Правилами</w:t>
        </w:r>
      </w:hyperlink>
      <w:r>
        <w:rPr>
          <w:rFonts w:ascii="Arial CYR" w:hAnsi="Arial CYR" w:cs="Arial CYR"/>
          <w:sz w:val="16"/>
          <w:szCs w:val="16"/>
          <w:lang w:eastAsia="en-US"/>
        </w:rP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w:t>
      </w:r>
      <w:proofErr w:type="gramStart"/>
      <w:r>
        <w:rPr>
          <w:rFonts w:ascii="Arial CYR" w:hAnsi="Arial CYR" w:cs="Arial CYR"/>
          <w:sz w:val="16"/>
          <w:szCs w:val="16"/>
          <w:lang w:eastAsia="en-US"/>
        </w:rPr>
        <w:t>позднее</w:t>
      </w:r>
      <w:proofErr w:type="gramEnd"/>
      <w:r>
        <w:rPr>
          <w:rFonts w:ascii="Arial CYR" w:hAnsi="Arial CYR" w:cs="Arial CYR"/>
          <w:sz w:val="16"/>
          <w:szCs w:val="16"/>
          <w:lang w:eastAsia="en-US"/>
        </w:rPr>
        <w:t xml:space="preserve"> чем по истечении 3 лет со дня их включения в единый реестр экспертов-аудиторов.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7. </w:t>
      </w:r>
      <w:proofErr w:type="gramStart"/>
      <w:r>
        <w:rPr>
          <w:rFonts w:ascii="Arial CYR" w:hAnsi="Arial CYR" w:cs="Arial CYR"/>
          <w:sz w:val="16"/>
          <w:szCs w:val="16"/>
          <w:lang w:eastAsia="en-US"/>
        </w:rPr>
        <w:t xml:space="preserve">Установить, что эксперты-аудиторы, включенные в единый реестр экспертов-аудиторов по основанию, предусмотренному </w:t>
      </w:r>
      <w:hyperlink r:id="rId157" w:history="1">
        <w:r>
          <w:rPr>
            <w:rFonts w:ascii="Arial CYR" w:hAnsi="Arial CYR" w:cs="Arial CYR"/>
            <w:color w:val="0000FF"/>
            <w:sz w:val="16"/>
            <w:szCs w:val="16"/>
            <w:lang w:eastAsia="en-US"/>
          </w:rPr>
          <w:t>пунктом 2</w:t>
        </w:r>
      </w:hyperlink>
      <w:r>
        <w:rPr>
          <w:rFonts w:ascii="Arial CYR" w:hAnsi="Arial CYR" w:cs="Arial CYR"/>
          <w:sz w:val="16"/>
          <w:szCs w:val="16"/>
          <w:lang w:eastAsia="en-US"/>
        </w:rPr>
        <w:t xml:space="preserve">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r:id="rId158" w:history="1">
        <w:r>
          <w:rPr>
            <w:rFonts w:ascii="Arial CYR" w:hAnsi="Arial CYR" w:cs="Arial CYR"/>
            <w:color w:val="0000FF"/>
            <w:sz w:val="16"/>
            <w:szCs w:val="16"/>
            <w:lang w:eastAsia="en-US"/>
          </w:rPr>
          <w:t>Правилами</w:t>
        </w:r>
      </w:hyperlink>
      <w:r>
        <w:rPr>
          <w:rFonts w:ascii="Arial CYR" w:hAnsi="Arial CYR" w:cs="Arial CYR"/>
          <w:sz w:val="16"/>
          <w:szCs w:val="16"/>
          <w:lang w:eastAsia="en-US"/>
        </w:rP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w:t>
      </w:r>
      <w:proofErr w:type="gramEnd"/>
      <w:r>
        <w:rPr>
          <w:rFonts w:ascii="Arial CYR" w:hAnsi="Arial CYR" w:cs="Arial CYR"/>
          <w:sz w:val="16"/>
          <w:szCs w:val="16"/>
          <w:lang w:eastAsia="en-US"/>
        </w:rPr>
        <w:t xml:space="preserve"> эксперта-аудитора и требованиях к экспертам-аудиторам", не </w:t>
      </w:r>
      <w:proofErr w:type="gramStart"/>
      <w:r>
        <w:rPr>
          <w:rFonts w:ascii="Arial CYR" w:hAnsi="Arial CYR" w:cs="Arial CYR"/>
          <w:sz w:val="16"/>
          <w:szCs w:val="16"/>
          <w:lang w:eastAsia="en-US"/>
        </w:rPr>
        <w:t>позднее</w:t>
      </w:r>
      <w:proofErr w:type="gramEnd"/>
      <w:r>
        <w:rPr>
          <w:rFonts w:ascii="Arial CYR" w:hAnsi="Arial CYR" w:cs="Arial CYR"/>
          <w:sz w:val="16"/>
          <w:szCs w:val="16"/>
          <w:lang w:eastAsia="en-US"/>
        </w:rPr>
        <w:t xml:space="preserve"> чем по истечении 3 лет начиная с 1 марта 2023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8. </w:t>
      </w:r>
      <w:proofErr w:type="gramStart"/>
      <w:r>
        <w:rPr>
          <w:rFonts w:ascii="Arial CYR" w:hAnsi="Arial CYR" w:cs="Arial CYR"/>
          <w:sz w:val="16"/>
          <w:szCs w:val="16"/>
          <w:lang w:eastAsia="en-US"/>
        </w:rPr>
        <w:t>Установить, что аккредитованные в национальной системе аккредитации испытательные лаборатории (центры), органы инспекций,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испытаниям стандартных образцов или средств измерений в соответствии с документами, не</w:t>
      </w:r>
      <w:proofErr w:type="gramEnd"/>
      <w:r>
        <w:rPr>
          <w:rFonts w:ascii="Arial CYR" w:hAnsi="Arial CYR" w:cs="Arial CYR"/>
          <w:sz w:val="16"/>
          <w:szCs w:val="16"/>
          <w:lang w:eastAsia="en-US"/>
        </w:rPr>
        <w:t xml:space="preserve"> </w:t>
      </w:r>
      <w:proofErr w:type="gramStart"/>
      <w:r>
        <w:rPr>
          <w:rFonts w:ascii="Arial CYR" w:hAnsi="Arial CYR" w:cs="Arial CYR"/>
          <w:sz w:val="16"/>
          <w:szCs w:val="16"/>
          <w:lang w:eastAsia="en-US"/>
        </w:rPr>
        <w:t xml:space="preserve">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w:t>
      </w:r>
      <w:hyperlink r:id="rId159" w:history="1">
        <w:r>
          <w:rPr>
            <w:rFonts w:ascii="Arial CYR" w:hAnsi="Arial CYR" w:cs="Arial CYR"/>
            <w:color w:val="0000FF"/>
            <w:sz w:val="16"/>
            <w:szCs w:val="16"/>
            <w:lang w:eastAsia="en-US"/>
          </w:rPr>
          <w:t>критериев</w:t>
        </w:r>
      </w:hyperlink>
      <w:r>
        <w:rPr>
          <w:rFonts w:ascii="Arial CYR" w:hAnsi="Arial CYR" w:cs="Arial CYR"/>
          <w:sz w:val="16"/>
          <w:szCs w:val="16"/>
          <w:lang w:eastAsia="en-US"/>
        </w:rPr>
        <w:t xml:space="preserve"> аккредитации, утвержденных в соответствии с </w:t>
      </w:r>
      <w:hyperlink r:id="rId160" w:history="1">
        <w:r>
          <w:rPr>
            <w:rFonts w:ascii="Arial CYR" w:hAnsi="Arial CYR" w:cs="Arial CYR"/>
            <w:color w:val="0000FF"/>
            <w:sz w:val="16"/>
            <w:szCs w:val="16"/>
            <w:lang w:eastAsia="en-US"/>
          </w:rPr>
          <w:t>пунктом 1 статьи 7</w:t>
        </w:r>
      </w:hyperlink>
      <w:r>
        <w:rPr>
          <w:rFonts w:ascii="Arial CYR" w:hAnsi="Arial CYR" w:cs="Arial CYR"/>
          <w:sz w:val="16"/>
          <w:szCs w:val="16"/>
          <w:lang w:eastAsia="en-US"/>
        </w:rP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w:t>
      </w:r>
      <w:proofErr w:type="gramEnd"/>
      <w:r>
        <w:rPr>
          <w:rFonts w:ascii="Arial CYR" w:hAnsi="Arial CYR" w:cs="Arial CYR"/>
          <w:sz w:val="16"/>
          <w:szCs w:val="16"/>
          <w:lang w:eastAsia="en-US"/>
        </w:rPr>
        <w:t xml:space="preserve"> части указанных документов.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8(1). </w:t>
      </w:r>
      <w:proofErr w:type="gramStart"/>
      <w:r>
        <w:rPr>
          <w:rFonts w:ascii="Arial CYR" w:hAnsi="Arial CYR" w:cs="Arial CYR"/>
          <w:sz w:val="16"/>
          <w:szCs w:val="16"/>
          <w:lang w:eastAsia="en-US"/>
        </w:rPr>
        <w:t>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и измерений, а также методы инспекции, без</w:t>
      </w:r>
      <w:proofErr w:type="gramEnd"/>
      <w:r>
        <w:rPr>
          <w:rFonts w:ascii="Arial CYR" w:hAnsi="Arial CYR" w:cs="Arial CYR"/>
          <w:sz w:val="16"/>
          <w:szCs w:val="16"/>
          <w:lang w:eastAsia="en-US"/>
        </w:rPr>
        <w:t xml:space="preserve"> прохождения процедуры расширения области аккредитации при соблюдении следующих условий:</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а) соблюдение в ходе выполнения работ критериев аккредитации, утвержденных в соответствии с </w:t>
      </w:r>
      <w:hyperlink r:id="rId161" w:history="1">
        <w:r>
          <w:rPr>
            <w:rFonts w:ascii="Arial CYR" w:hAnsi="Arial CYR" w:cs="Arial CYR"/>
            <w:color w:val="0000FF"/>
            <w:sz w:val="16"/>
            <w:szCs w:val="16"/>
            <w:lang w:eastAsia="en-US"/>
          </w:rPr>
          <w:t>пунктом 1 статьи 7</w:t>
        </w:r>
      </w:hyperlink>
      <w:r>
        <w:rPr>
          <w:rFonts w:ascii="Arial CYR" w:hAnsi="Arial CYR" w:cs="Arial CYR"/>
          <w:sz w:val="16"/>
          <w:szCs w:val="16"/>
          <w:lang w:eastAsia="en-US"/>
        </w:rPr>
        <w:t xml:space="preserve"> Федерального закона об аккредитации;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б) внедрение документов, указанных в </w:t>
      </w:r>
      <w:hyperlink r:id="rId162" w:history="1">
        <w:r>
          <w:rPr>
            <w:rFonts w:ascii="Arial CYR" w:hAnsi="Arial CYR" w:cs="Arial CYR"/>
            <w:color w:val="0000FF"/>
            <w:sz w:val="16"/>
            <w:szCs w:val="16"/>
            <w:lang w:eastAsia="en-US"/>
          </w:rPr>
          <w:t>абзаце первом</w:t>
        </w:r>
      </w:hyperlink>
      <w:r>
        <w:rPr>
          <w:rFonts w:ascii="Arial CYR" w:hAnsi="Arial CYR" w:cs="Arial CYR"/>
          <w:sz w:val="16"/>
          <w:szCs w:val="16"/>
          <w:lang w:eastAsia="en-US"/>
        </w:rPr>
        <w:t xml:space="preserve"> настоящего пункта, в деятельность аккредитованного лица в соответствии с требованиями системы менеджмента, а также положениями </w:t>
      </w:r>
      <w:hyperlink r:id="rId163" w:history="1">
        <w:r>
          <w:rPr>
            <w:rFonts w:ascii="Arial CYR" w:hAnsi="Arial CYR" w:cs="Arial CYR"/>
            <w:color w:val="0000FF"/>
            <w:sz w:val="16"/>
            <w:szCs w:val="16"/>
            <w:lang w:eastAsia="en-US"/>
          </w:rPr>
          <w:t>ГОСТ ISO/IEC 17025-2019</w:t>
        </w:r>
      </w:hyperlink>
      <w:r>
        <w:rPr>
          <w:rFonts w:ascii="Arial CYR" w:hAnsi="Arial CYR" w:cs="Arial CYR"/>
          <w:sz w:val="16"/>
          <w:szCs w:val="16"/>
          <w:lang w:eastAsia="en-US"/>
        </w:rPr>
        <w:t xml:space="preserve"> "Общие требования к компетентности испытательных и калибровочных лабораторий" или ГОСТ </w:t>
      </w:r>
      <w:proofErr w:type="gramStart"/>
      <w:r>
        <w:rPr>
          <w:rFonts w:ascii="Arial CYR" w:hAnsi="Arial CYR" w:cs="Arial CYR"/>
          <w:sz w:val="16"/>
          <w:szCs w:val="16"/>
          <w:lang w:eastAsia="en-US"/>
        </w:rPr>
        <w:t>Р</w:t>
      </w:r>
      <w:proofErr w:type="gramEnd"/>
      <w:r>
        <w:rPr>
          <w:rFonts w:ascii="Arial CYR" w:hAnsi="Arial CYR" w:cs="Arial CYR"/>
          <w:sz w:val="16"/>
          <w:szCs w:val="16"/>
          <w:lang w:eastAsia="en-US"/>
        </w:rPr>
        <w:t xml:space="preserve"> ИСО/МЭК 17020-2012 "Оценка соответствия. Требования к работе различных типов органов инспекции";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в) представление в национальный орган по аккредитации сведений о внедрении документов, указанных в </w:t>
      </w:r>
      <w:hyperlink r:id="rId164" w:history="1">
        <w:r>
          <w:rPr>
            <w:rFonts w:ascii="Arial CYR" w:hAnsi="Arial CYR" w:cs="Arial CYR"/>
            <w:color w:val="0000FF"/>
            <w:sz w:val="16"/>
            <w:szCs w:val="16"/>
            <w:lang w:eastAsia="en-US"/>
          </w:rPr>
          <w:t>абзаце первом</w:t>
        </w:r>
      </w:hyperlink>
      <w:r>
        <w:rPr>
          <w:rFonts w:ascii="Arial CYR" w:hAnsi="Arial CYR" w:cs="Arial CYR"/>
          <w:sz w:val="16"/>
          <w:szCs w:val="16"/>
          <w:lang w:eastAsia="en-US"/>
        </w:rPr>
        <w:t xml:space="preserve"> настоящего пункта, в деятельность аккредитованного лица в соответствии с </w:t>
      </w:r>
      <w:hyperlink r:id="rId165" w:history="1">
        <w:r>
          <w:rPr>
            <w:rFonts w:ascii="Arial CYR" w:hAnsi="Arial CYR" w:cs="Arial CYR"/>
            <w:color w:val="0000FF"/>
            <w:sz w:val="16"/>
            <w:szCs w:val="16"/>
            <w:lang w:eastAsia="en-US"/>
          </w:rPr>
          <w:t>подпунктом "б"</w:t>
        </w:r>
      </w:hyperlink>
      <w:r>
        <w:rPr>
          <w:rFonts w:ascii="Arial CYR" w:hAnsi="Arial CYR" w:cs="Arial CYR"/>
          <w:sz w:val="16"/>
          <w:szCs w:val="16"/>
          <w:lang w:eastAsia="en-US"/>
        </w:rPr>
        <w:t xml:space="preserve"> настоящего пункта до начала выполнения работ в соответствии с указанными документами;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г) указание в документах, являющихся результатами работ, сведений о проведении таких работ в соответствии с документами, не включенными в утвержденную область аккредитации.</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r>
        <w:rPr>
          <w:rFonts w:ascii="Arial CYR" w:hAnsi="Arial CYR" w:cs="Arial CYR"/>
          <w:sz w:val="16"/>
          <w:szCs w:val="16"/>
          <w:lang w:eastAsia="en-US"/>
        </w:rPr>
        <w:t xml:space="preserve">(п. 8(1) </w:t>
      </w:r>
      <w:proofErr w:type="gramStart"/>
      <w:r>
        <w:rPr>
          <w:rFonts w:ascii="Arial CYR" w:hAnsi="Arial CYR" w:cs="Arial CYR"/>
          <w:sz w:val="16"/>
          <w:szCs w:val="16"/>
          <w:lang w:eastAsia="en-US"/>
        </w:rPr>
        <w:t>введен</w:t>
      </w:r>
      <w:proofErr w:type="gramEnd"/>
      <w:r>
        <w:rPr>
          <w:rFonts w:ascii="Arial CYR" w:hAnsi="Arial CYR" w:cs="Arial CYR"/>
          <w:sz w:val="16"/>
          <w:szCs w:val="16"/>
          <w:lang w:eastAsia="en-US"/>
        </w:rPr>
        <w:t xml:space="preserve"> </w:t>
      </w:r>
      <w:hyperlink r:id="rId166" w:history="1">
        <w:r>
          <w:rPr>
            <w:rFonts w:ascii="Arial CYR" w:hAnsi="Arial CYR" w:cs="Arial CYR"/>
            <w:color w:val="0000FF"/>
            <w:sz w:val="16"/>
            <w:szCs w:val="16"/>
            <w:lang w:eastAsia="en-US"/>
          </w:rPr>
          <w:t>Постановлением</w:t>
        </w:r>
      </w:hyperlink>
      <w:r>
        <w:rPr>
          <w:rFonts w:ascii="Arial CYR" w:hAnsi="Arial CYR" w:cs="Arial CYR"/>
          <w:sz w:val="16"/>
          <w:szCs w:val="16"/>
          <w:lang w:eastAsia="en-US"/>
        </w:rPr>
        <w:t xml:space="preserve"> Правительства РФ от 06.04.2022 N 604)</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9. </w:t>
      </w:r>
      <w:proofErr w:type="gramStart"/>
      <w:r>
        <w:rPr>
          <w:rFonts w:ascii="Arial CYR" w:hAnsi="Arial CYR" w:cs="Arial CYR"/>
          <w:sz w:val="16"/>
          <w:szCs w:val="16"/>
          <w:lang w:eastAsia="en-US"/>
        </w:rPr>
        <w:t xml:space="preserve">Установить, что сведения о проведенных в соответствии с </w:t>
      </w:r>
      <w:hyperlink r:id="rId167" w:history="1">
        <w:r>
          <w:rPr>
            <w:rFonts w:ascii="Arial CYR" w:hAnsi="Arial CYR" w:cs="Arial CYR"/>
            <w:color w:val="0000FF"/>
            <w:sz w:val="16"/>
            <w:szCs w:val="16"/>
            <w:lang w:eastAsia="en-US"/>
          </w:rPr>
          <w:t>пунктом 8</w:t>
        </w:r>
      </w:hyperlink>
      <w:r>
        <w:rPr>
          <w:rFonts w:ascii="Arial CYR" w:hAnsi="Arial CYR" w:cs="Arial CYR"/>
          <w:sz w:val="16"/>
          <w:szCs w:val="16"/>
          <w:lang w:eastAsia="en-US"/>
        </w:rPr>
        <w:t xml:space="preserve"> настоящего документа работах и о результатах таких работ представляются в национальный орган по аккредитации в соответствии с </w:t>
      </w:r>
      <w:hyperlink r:id="rId168" w:history="1">
        <w:r>
          <w:rPr>
            <w:rFonts w:ascii="Arial CYR" w:hAnsi="Arial CYR" w:cs="Arial CYR"/>
            <w:color w:val="0000FF"/>
            <w:sz w:val="16"/>
            <w:szCs w:val="16"/>
            <w:lang w:eastAsia="en-US"/>
          </w:rPr>
          <w:t>положением</w:t>
        </w:r>
      </w:hyperlink>
      <w:r>
        <w:rPr>
          <w:rFonts w:ascii="Arial CYR" w:hAnsi="Arial CYR" w:cs="Arial CYR"/>
          <w:sz w:val="16"/>
          <w:szCs w:val="16"/>
          <w:lang w:eastAsia="en-US"/>
        </w:rP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w:t>
      </w:r>
      <w:proofErr w:type="gramEnd"/>
      <w:r>
        <w:rPr>
          <w:rFonts w:ascii="Arial CYR" w:hAnsi="Arial CYR" w:cs="Arial CYR"/>
          <w:sz w:val="16"/>
          <w:szCs w:val="16"/>
          <w:lang w:eastAsia="en-US"/>
        </w:rPr>
        <w:t xml:space="preserve"> </w:t>
      </w:r>
      <w:proofErr w:type="gramStart"/>
      <w:r>
        <w:rPr>
          <w:rFonts w:ascii="Arial CYR" w:hAnsi="Arial CYR" w:cs="Arial CYR"/>
          <w:sz w:val="16"/>
          <w:szCs w:val="16"/>
          <w:lang w:eastAsia="en-US"/>
        </w:rPr>
        <w:t>сроках</w:t>
      </w:r>
      <w:proofErr w:type="gramEnd"/>
      <w:r>
        <w:rPr>
          <w:rFonts w:ascii="Arial CYR" w:hAnsi="Arial CYR" w:cs="Arial CYR"/>
          <w:sz w:val="16"/>
          <w:szCs w:val="16"/>
          <w:lang w:eastAsia="en-US"/>
        </w:rPr>
        <w:t xml:space="preserve"> представления аккредитованными лицами таких сведений в национальный орган по аккредитации, утвержденным в соответствии с </w:t>
      </w:r>
      <w:hyperlink r:id="rId169" w:history="1">
        <w:r>
          <w:rPr>
            <w:rFonts w:ascii="Arial CYR" w:hAnsi="Arial CYR" w:cs="Arial CYR"/>
            <w:color w:val="0000FF"/>
            <w:sz w:val="16"/>
            <w:szCs w:val="16"/>
            <w:lang w:eastAsia="en-US"/>
          </w:rPr>
          <w:t>пунктом 9 статьи 7</w:t>
        </w:r>
      </w:hyperlink>
      <w:r>
        <w:rPr>
          <w:rFonts w:ascii="Arial CYR" w:hAnsi="Arial CYR" w:cs="Arial CYR"/>
          <w:sz w:val="16"/>
          <w:szCs w:val="16"/>
          <w:lang w:eastAsia="en-US"/>
        </w:rPr>
        <w:t xml:space="preserve"> Федерального закона об аккредитации.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r:id="rId170" w:history="1">
        <w:r>
          <w:rPr>
            <w:rFonts w:ascii="Arial CYR" w:hAnsi="Arial CYR" w:cs="Arial CYR"/>
            <w:color w:val="0000FF"/>
            <w:sz w:val="16"/>
            <w:szCs w:val="16"/>
            <w:lang w:eastAsia="en-US"/>
          </w:rPr>
          <w:t>пункте 8</w:t>
        </w:r>
      </w:hyperlink>
      <w:r>
        <w:rPr>
          <w:rFonts w:ascii="Arial CYR" w:hAnsi="Arial CYR" w:cs="Arial CYR"/>
          <w:sz w:val="16"/>
          <w:szCs w:val="16"/>
          <w:lang w:eastAsia="en-US"/>
        </w:rPr>
        <w:t xml:space="preserve"> настоящего документа, для результатов работ аккредитованных лиц, указанных в </w:t>
      </w:r>
      <w:hyperlink r:id="rId171" w:history="1">
        <w:r>
          <w:rPr>
            <w:rFonts w:ascii="Arial CYR" w:hAnsi="Arial CYR" w:cs="Arial CYR"/>
            <w:color w:val="0000FF"/>
            <w:sz w:val="16"/>
            <w:szCs w:val="16"/>
            <w:lang w:eastAsia="en-US"/>
          </w:rPr>
          <w:t>пункте 8</w:t>
        </w:r>
      </w:hyperlink>
      <w:r>
        <w:rPr>
          <w:rFonts w:ascii="Arial CYR" w:hAnsi="Arial CYR" w:cs="Arial CYR"/>
          <w:sz w:val="16"/>
          <w:szCs w:val="16"/>
          <w:lang w:eastAsia="en-US"/>
        </w:rP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w:t>
      </w:r>
      <w:proofErr w:type="gramStart"/>
      <w:r>
        <w:rPr>
          <w:rFonts w:ascii="Arial CYR" w:hAnsi="Arial CYR" w:cs="Arial CYR"/>
          <w:sz w:val="16"/>
          <w:szCs w:val="16"/>
          <w:lang w:eastAsia="en-US"/>
        </w:rPr>
        <w:t>выдачи</w:t>
      </w:r>
      <w:proofErr w:type="gramEnd"/>
      <w:r>
        <w:rPr>
          <w:rFonts w:ascii="Arial CYR" w:hAnsi="Arial CYR" w:cs="Arial CYR"/>
          <w:sz w:val="16"/>
          <w:szCs w:val="16"/>
          <w:lang w:eastAsia="en-US"/>
        </w:rPr>
        <w:t xml:space="preserve">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11. </w:t>
      </w:r>
      <w:proofErr w:type="gramStart"/>
      <w:r>
        <w:rPr>
          <w:rFonts w:ascii="Arial CYR" w:hAnsi="Arial CYR" w:cs="Arial CYR"/>
          <w:sz w:val="16"/>
          <w:szCs w:val="16"/>
          <w:lang w:eastAsia="en-US"/>
        </w:rPr>
        <w:t xml:space="preserve">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r:id="rId172" w:history="1">
        <w:r>
          <w:rPr>
            <w:rFonts w:ascii="Arial CYR" w:hAnsi="Arial CYR" w:cs="Arial CYR"/>
            <w:color w:val="0000FF"/>
            <w:sz w:val="16"/>
            <w:szCs w:val="16"/>
            <w:lang w:eastAsia="en-US"/>
          </w:rPr>
          <w:t>пункте 8</w:t>
        </w:r>
      </w:hyperlink>
      <w:r>
        <w:rPr>
          <w:rFonts w:ascii="Arial CYR" w:hAnsi="Arial CYR" w:cs="Arial CYR"/>
          <w:sz w:val="16"/>
          <w:szCs w:val="16"/>
          <w:lang w:eastAsia="en-US"/>
        </w:rPr>
        <w:t xml:space="preserve"> настоящего документа, или о расширении области аккредитации в области, не включающей документы, указанные в </w:t>
      </w:r>
      <w:hyperlink r:id="rId173" w:history="1">
        <w:r>
          <w:rPr>
            <w:rFonts w:ascii="Arial CYR" w:hAnsi="Arial CYR" w:cs="Arial CYR"/>
            <w:color w:val="0000FF"/>
            <w:sz w:val="16"/>
            <w:szCs w:val="16"/>
            <w:lang w:eastAsia="en-US"/>
          </w:rPr>
          <w:t>пункте 8</w:t>
        </w:r>
      </w:hyperlink>
      <w:r>
        <w:rPr>
          <w:rFonts w:ascii="Arial CYR" w:hAnsi="Arial CYR" w:cs="Arial CYR"/>
          <w:sz w:val="16"/>
          <w:szCs w:val="16"/>
          <w:lang w:eastAsia="en-US"/>
        </w:rP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w:t>
      </w:r>
      <w:proofErr w:type="gramEnd"/>
      <w:r>
        <w:rPr>
          <w:rFonts w:ascii="Arial CYR" w:hAnsi="Arial CYR" w:cs="Arial CYR"/>
          <w:sz w:val="16"/>
          <w:szCs w:val="16"/>
          <w:lang w:eastAsia="en-US"/>
        </w:rPr>
        <w:t xml:space="preserve">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w:t>
      </w:r>
      <w:r>
        <w:rPr>
          <w:rFonts w:ascii="Arial CYR" w:hAnsi="Arial CYR" w:cs="Arial CYR"/>
          <w:sz w:val="16"/>
          <w:szCs w:val="16"/>
          <w:lang w:eastAsia="en-US"/>
        </w:rPr>
        <w:lastRenderedPageBreak/>
        <w:t>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12. </w:t>
      </w:r>
      <w:proofErr w:type="gramStart"/>
      <w:r>
        <w:rPr>
          <w:rFonts w:ascii="Arial CYR" w:hAnsi="Arial CYR" w:cs="Arial CYR"/>
          <w:sz w:val="16"/>
          <w:szCs w:val="16"/>
          <w:lang w:eastAsia="en-US"/>
        </w:rPr>
        <w:t>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w:t>
      </w:r>
      <w:proofErr w:type="gramEnd"/>
      <w:r>
        <w:rPr>
          <w:rFonts w:ascii="Arial CYR" w:hAnsi="Arial CYR" w:cs="Arial CYR"/>
          <w:sz w:val="16"/>
          <w:szCs w:val="16"/>
          <w:lang w:eastAsia="en-US"/>
        </w:rPr>
        <w:t xml:space="preserve"> аккредитации, деятельностью аккредитованных в национальной системе аккредитации лиц в связи с введенными ограничениями.</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Приложение N 18</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к постановлению Правительства</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Российской Федерации</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от 12 марта 2022 г. N 353</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ОСОБЕННОСТИ</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ОЦЕНКИ СООТВЕТСТВИЯ ВЫПУСКАЕМОЙ В ОБРАЩЕНИЕ</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proofErr w:type="gramStart"/>
      <w:r>
        <w:rPr>
          <w:rFonts w:ascii="Arial CYR" w:hAnsi="Arial CYR" w:cs="Arial CYR"/>
          <w:b/>
          <w:bCs/>
          <w:sz w:val="16"/>
          <w:szCs w:val="16"/>
          <w:lang w:eastAsia="en-US"/>
        </w:rPr>
        <w:t>НА ТЕРРИТОРИИ РОССИЙСКОЙ ФЕДЕРАЦИИ ПРОДУКЦИИ (В ТОМ ЧИСЛЕ</w:t>
      </w:r>
      <w:proofErr w:type="gramEnd"/>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proofErr w:type="gramStart"/>
      <w:r>
        <w:rPr>
          <w:rFonts w:ascii="Arial CYR" w:hAnsi="Arial CYR" w:cs="Arial CYR"/>
          <w:b/>
          <w:bCs/>
          <w:sz w:val="16"/>
          <w:szCs w:val="16"/>
          <w:lang w:eastAsia="en-US"/>
        </w:rPr>
        <w:t>В ЗАВИСИМОСТИ ОТ СТРАНЫ ПРОИСХОЖДЕНИЯ ТАКОЙ ПРОДУКЦИИ)</w:t>
      </w:r>
      <w:proofErr w:type="gramEnd"/>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ТРЕБОВАНИЯМ ТЕХНИЧЕСКИХ РЕГЛАМЕНТОВ, ОБЯЗАТЕЛЬНЫМ</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ТРЕБОВАНИЯМ, УСТАНАВЛИВАЕМЫМ ДО ДНЯ ВСТУПЛЕНИЯ В СИЛУ</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proofErr w:type="gramStart"/>
      <w:r>
        <w:rPr>
          <w:rFonts w:ascii="Arial CYR" w:hAnsi="Arial CYR" w:cs="Arial CYR"/>
          <w:b/>
          <w:bCs/>
          <w:sz w:val="16"/>
          <w:szCs w:val="16"/>
          <w:lang w:eastAsia="en-US"/>
        </w:rPr>
        <w:t>ТЕХНИЧЕСКИХ РЕГЛАМЕНТОВ, В ОТНОШЕНИИ ПОРЯДКА (СХЕМ,</w:t>
      </w:r>
      <w:proofErr w:type="gramEnd"/>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proofErr w:type="gramStart"/>
      <w:r>
        <w:rPr>
          <w:rFonts w:ascii="Arial CYR" w:hAnsi="Arial CYR" w:cs="Arial CYR"/>
          <w:b/>
          <w:bCs/>
          <w:sz w:val="16"/>
          <w:szCs w:val="16"/>
          <w:lang w:eastAsia="en-US"/>
        </w:rPr>
        <w:t>ПРОЦЕДУР) ОЦЕНКИ СООТВЕТСТВИЯ В ФОРМЕ РЕГИСТРАЦИИ</w:t>
      </w:r>
      <w:proofErr w:type="gramEnd"/>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 xml:space="preserve">(ГОСУДАРСТВЕННОЙ РЕГИСТРАЦИИ), ИСПЫТАНИЙ, </w:t>
      </w:r>
      <w:proofErr w:type="gramStart"/>
      <w:r>
        <w:rPr>
          <w:rFonts w:ascii="Arial CYR" w:hAnsi="Arial CYR" w:cs="Arial CYR"/>
          <w:b/>
          <w:bCs/>
          <w:sz w:val="16"/>
          <w:szCs w:val="16"/>
          <w:lang w:eastAsia="en-US"/>
        </w:rPr>
        <w:t>ОБЯЗАТЕЛЬНОГО</w:t>
      </w:r>
      <w:proofErr w:type="gramEnd"/>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proofErr w:type="gramStart"/>
      <w:r>
        <w:rPr>
          <w:rFonts w:ascii="Arial CYR" w:hAnsi="Arial CYR" w:cs="Arial CYR"/>
          <w:b/>
          <w:bCs/>
          <w:sz w:val="16"/>
          <w:szCs w:val="16"/>
          <w:lang w:eastAsia="en-US"/>
        </w:rPr>
        <w:t>ПОДТВЕРЖДЕНИЯ СООТВЕТСТВИЯ (СЕРТИФИКАЦИИ ИЛИ ДЕКЛАРИРОВАНИЯ</w:t>
      </w:r>
      <w:proofErr w:type="gramEnd"/>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proofErr w:type="gramStart"/>
      <w:r>
        <w:rPr>
          <w:rFonts w:ascii="Arial CYR" w:hAnsi="Arial CYR" w:cs="Arial CYR"/>
          <w:b/>
          <w:bCs/>
          <w:sz w:val="16"/>
          <w:szCs w:val="16"/>
          <w:lang w:eastAsia="en-US"/>
        </w:rPr>
        <w:t>СООТВЕТСТВИЯ), ЭКСПЕРТИЗЫ И (ИЛИ) В ИНОЙ ФОРМЕ,</w:t>
      </w:r>
      <w:proofErr w:type="gramEnd"/>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СРОКОВ ДЕЙСТВИЯ ДОКУМЕНТОВ, ПОДТВЕРЖДАЮЩИХ СООТВЕТСТВИЕ,</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 xml:space="preserve">И ИХ ПРОДЛЕНИЯ, А ТАКЖЕ ОСОБЕННОСТЕЙ ВВОЗА В </w:t>
      </w:r>
      <w:proofErr w:type="gramStart"/>
      <w:r>
        <w:rPr>
          <w:rFonts w:ascii="Arial CYR" w:hAnsi="Arial CYR" w:cs="Arial CYR"/>
          <w:b/>
          <w:bCs/>
          <w:sz w:val="16"/>
          <w:szCs w:val="16"/>
          <w:lang w:eastAsia="en-US"/>
        </w:rPr>
        <w:t>РОССИЙСКУЮ</w:t>
      </w:r>
      <w:proofErr w:type="gramEnd"/>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ФЕДЕРАЦИЮ ПРОДУКЦИИ, ПОДЛЕЖАЩЕЙ ОБЯЗАТЕЛЬНОМУ ПОДТВЕРЖДЕНИЮ</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СООТВЕТСТВИЯ, В ТОМ ЧИСЛЕ ОБРАЗЦОВ ПРОДУКЦИИ, НЕОБХОДИМЫХ</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ДЛЯ ПРОВЕДЕНИЯ ПРОЦЕДУР ОЦЕНКИ СООТВЕТСТВИЯ</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r>
        <w:rPr>
          <w:rFonts w:ascii="Arial CYR" w:hAnsi="Arial CYR" w:cs="Arial CYR"/>
          <w:sz w:val="16"/>
          <w:szCs w:val="16"/>
          <w:lang w:eastAsia="en-US"/>
        </w:rPr>
        <w:t xml:space="preserve">1. </w:t>
      </w:r>
      <w:proofErr w:type="gramStart"/>
      <w:r>
        <w:rPr>
          <w:rFonts w:ascii="Arial CYR" w:hAnsi="Arial CYR" w:cs="Arial CYR"/>
          <w:sz w:val="16"/>
          <w:szCs w:val="16"/>
          <w:lang w:eastAsia="en-US"/>
        </w:rPr>
        <w:t xml:space="preserve">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Федеральным </w:t>
      </w:r>
      <w:hyperlink r:id="rId174" w:history="1">
        <w:r>
          <w:rPr>
            <w:rFonts w:ascii="Arial CYR" w:hAnsi="Arial CYR" w:cs="Arial CYR"/>
            <w:color w:val="0000FF"/>
            <w:sz w:val="16"/>
            <w:szCs w:val="16"/>
            <w:lang w:eastAsia="en-US"/>
          </w:rPr>
          <w:t>законом</w:t>
        </w:r>
      </w:hyperlink>
      <w:r>
        <w:rPr>
          <w:rFonts w:ascii="Arial CYR" w:hAnsi="Arial CYR" w:cs="Arial CYR"/>
          <w:sz w:val="16"/>
          <w:szCs w:val="16"/>
          <w:lang w:eastAsia="en-US"/>
        </w:rPr>
        <w:t xml:space="preserve">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roofErr w:type="gramEnd"/>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w:t>
      </w:r>
      <w:proofErr w:type="gramStart"/>
      <w:r>
        <w:rPr>
          <w:rFonts w:ascii="Arial CYR" w:hAnsi="Arial CYR" w:cs="Arial CYR"/>
          <w:sz w:val="16"/>
          <w:szCs w:val="16"/>
          <w:lang w:eastAsia="en-US"/>
        </w:rPr>
        <w:t>о-</w:t>
      </w:r>
      <w:proofErr w:type="gramEnd"/>
      <w:r>
        <w:rPr>
          <w:rFonts w:ascii="Arial CYR" w:hAnsi="Arial CYR" w:cs="Arial CYR"/>
          <w:sz w:val="16"/>
          <w:szCs w:val="16"/>
          <w:lang w:eastAsia="en-US"/>
        </w:rPr>
        <w:t xml:space="preserve"> и видео-конференц-связи), и (или) исследований (испытаний) и измерений образцов (проб) продукции.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продлевается на 12 месяцев.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запасными частями, которые ввозятся для обслуживания и (или) ремонта ранее выпущенной в обращение на территории Российской Федерации готовой продукции. </w:t>
      </w:r>
      <w:proofErr w:type="gramStart"/>
      <w:r>
        <w:rPr>
          <w:rFonts w:ascii="Arial CYR" w:hAnsi="Arial CYR" w:cs="Arial CYR"/>
          <w:sz w:val="16"/>
          <w:szCs w:val="16"/>
          <w:lang w:eastAsia="en-US"/>
        </w:rPr>
        <w:t>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w:t>
      </w:r>
      <w:proofErr w:type="gramEnd"/>
      <w:r>
        <w:rPr>
          <w:rFonts w:ascii="Arial CYR" w:hAnsi="Arial CYR" w:cs="Arial CYR"/>
          <w:sz w:val="16"/>
          <w:szCs w:val="16"/>
          <w:lang w:eastAsia="en-US"/>
        </w:rPr>
        <w:t xml:space="preserve">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lastRenderedPageBreak/>
        <w:t>комплектующими, компонентами, сырьем и (или) материалами для производства (изготовления) продукции на территории Российской Федерации;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w:t>
      </w:r>
      <w:proofErr w:type="gramStart"/>
      <w:r>
        <w:rPr>
          <w:rFonts w:ascii="Arial CYR" w:hAnsi="Arial CYR" w:cs="Arial CYR"/>
          <w:sz w:val="16"/>
          <w:szCs w:val="16"/>
          <w:lang w:eastAsia="en-US"/>
        </w:rPr>
        <w:t>документах</w:t>
      </w:r>
      <w:proofErr w:type="gramEnd"/>
      <w:r>
        <w:rPr>
          <w:rFonts w:ascii="Arial CYR" w:hAnsi="Arial CYR" w:cs="Arial CYR"/>
          <w:sz w:val="16"/>
          <w:szCs w:val="16"/>
          <w:lang w:eastAsia="en-US"/>
        </w:rPr>
        <w:t xml:space="preserve"> об оценке соответствия обязательным требованиям без необходимости представления оригиналов таких документов в таможенные органы.</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5. </w:t>
      </w:r>
      <w:proofErr w:type="gramStart"/>
      <w:r>
        <w:rPr>
          <w:rFonts w:ascii="Arial CYR" w:hAnsi="Arial CYR" w:cs="Arial CYR"/>
          <w:sz w:val="16"/>
          <w:szCs w:val="16"/>
          <w:lang w:eastAsia="en-US"/>
        </w:rPr>
        <w:t xml:space="preserve">Установить, что до 1 марта 2023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w:t>
      </w:r>
      <w:hyperlink r:id="rId175" w:history="1">
        <w:r>
          <w:rPr>
            <w:rFonts w:ascii="Arial CYR" w:hAnsi="Arial CYR" w:cs="Arial CYR"/>
            <w:color w:val="0000FF"/>
            <w:sz w:val="16"/>
            <w:szCs w:val="16"/>
            <w:lang w:eastAsia="en-US"/>
          </w:rPr>
          <w:t>законом</w:t>
        </w:r>
      </w:hyperlink>
      <w:r>
        <w:rPr>
          <w:rFonts w:ascii="Arial CYR" w:hAnsi="Arial CYR" w:cs="Arial CYR"/>
          <w:sz w:val="16"/>
          <w:szCs w:val="16"/>
          <w:lang w:eastAsia="en-US"/>
        </w:rPr>
        <w:t xml:space="preserve"> "О техническом регулировании".</w:t>
      </w:r>
      <w:proofErr w:type="gramEnd"/>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6. </w:t>
      </w:r>
      <w:proofErr w:type="gramStart"/>
      <w:r>
        <w:rPr>
          <w:rFonts w:ascii="Arial CYR" w:hAnsi="Arial CYR" w:cs="Arial CYR"/>
          <w:sz w:val="16"/>
          <w:szCs w:val="16"/>
          <w:lang w:eastAsia="en-US"/>
        </w:rPr>
        <w:t>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2022 г. допускается проведение оценки соответствия указанным обязательным требованиям в форме декларирования соответствия на основании</w:t>
      </w:r>
      <w:proofErr w:type="gramEnd"/>
      <w:r>
        <w:rPr>
          <w:rFonts w:ascii="Arial CYR" w:hAnsi="Arial CYR" w:cs="Arial CYR"/>
          <w:sz w:val="16"/>
          <w:szCs w:val="16"/>
          <w:lang w:eastAsia="en-US"/>
        </w:rPr>
        <w:t xml:space="preserve"> собственных доказательств заявителя с учетом следующих особенностей:</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а) декларирование соответствия, предусмотренное настоящим пунктом, применяется для партии продукции или единичного изделия;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в) комплект документов и сведений, послуживших основанием для принятия декларации о соответствии, включает в себя: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копию контракта (договора поставки) и товаросопроводительные документы, идентифицирующие партию продукции или единичное изделие;</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копию эксплуатационных документов (при наличии);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описание принятых технических решений и результатов оценки рисков, подтверждающих выполнение обязательных требований;</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иные документы по выбору заявителя, послужившие основанием для принятия декларации о соответствии, в качестве которых могут быть </w:t>
      </w:r>
      <w:proofErr w:type="gramStart"/>
      <w:r>
        <w:rPr>
          <w:rFonts w:ascii="Arial CYR" w:hAnsi="Arial CYR" w:cs="Arial CYR"/>
          <w:sz w:val="16"/>
          <w:szCs w:val="16"/>
          <w:lang w:eastAsia="en-US"/>
        </w:rPr>
        <w:t>представлены</w:t>
      </w:r>
      <w:proofErr w:type="gramEnd"/>
      <w:r>
        <w:rPr>
          <w:rFonts w:ascii="Arial CYR" w:hAnsi="Arial CYR" w:cs="Arial CYR"/>
          <w:sz w:val="16"/>
          <w:szCs w:val="16"/>
          <w:lang w:eastAsia="en-US"/>
        </w:rPr>
        <w:t xml:space="preserve">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w:t>
      </w:r>
      <w:proofErr w:type="gramEnd"/>
      <w:r>
        <w:rPr>
          <w:rFonts w:ascii="Arial CYR" w:hAnsi="Arial CYR" w:cs="Arial CYR"/>
          <w:sz w:val="16"/>
          <w:szCs w:val="16"/>
          <w:lang w:eastAsia="en-US"/>
        </w:rPr>
        <w:t xml:space="preserve"> экономического союза;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w:t>
      </w:r>
      <w:r>
        <w:rPr>
          <w:rFonts w:ascii="Arial CYR" w:hAnsi="Arial CYR" w:cs="Arial CYR"/>
          <w:sz w:val="16"/>
          <w:szCs w:val="16"/>
          <w:lang w:eastAsia="en-US"/>
        </w:rPr>
        <w:lastRenderedPageBreak/>
        <w:t>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7. Установить, что </w:t>
      </w:r>
      <w:hyperlink r:id="rId176" w:history="1">
        <w:r>
          <w:rPr>
            <w:rFonts w:ascii="Arial CYR" w:hAnsi="Arial CYR" w:cs="Arial CYR"/>
            <w:color w:val="0000FF"/>
            <w:sz w:val="16"/>
            <w:szCs w:val="16"/>
            <w:lang w:eastAsia="en-US"/>
          </w:rPr>
          <w:t>перечень</w:t>
        </w:r>
      </w:hyperlink>
      <w:r>
        <w:rPr>
          <w:rFonts w:ascii="Arial CYR" w:hAnsi="Arial CYR" w:cs="Arial CYR"/>
          <w:sz w:val="16"/>
          <w:szCs w:val="16"/>
          <w:lang w:eastAsia="en-US"/>
        </w:rPr>
        <w:t xml:space="preserve">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w:t>
      </w:r>
      <w:hyperlink r:id="rId177" w:history="1">
        <w:r>
          <w:rPr>
            <w:rFonts w:ascii="Arial CYR" w:hAnsi="Arial CYR" w:cs="Arial CYR"/>
            <w:color w:val="0000FF"/>
            <w:sz w:val="16"/>
            <w:szCs w:val="16"/>
            <w:lang w:eastAsia="en-US"/>
          </w:rPr>
          <w:t>пункта 6</w:t>
        </w:r>
      </w:hyperlink>
      <w:r>
        <w:rPr>
          <w:rFonts w:ascii="Arial CYR" w:hAnsi="Arial CYR" w:cs="Arial CYR"/>
          <w:sz w:val="16"/>
          <w:szCs w:val="16"/>
          <w:lang w:eastAsia="en-US"/>
        </w:rPr>
        <w:t xml:space="preserve"> настоящего документа, утверждается Министерством промышленности и торговли Российской Федерации.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Оформление декларации о соответствии, предусмотренной </w:t>
      </w:r>
      <w:hyperlink r:id="rId178" w:history="1">
        <w:r>
          <w:rPr>
            <w:rFonts w:ascii="Arial CYR" w:hAnsi="Arial CYR" w:cs="Arial CYR"/>
            <w:color w:val="0000FF"/>
            <w:sz w:val="16"/>
            <w:szCs w:val="16"/>
            <w:lang w:eastAsia="en-US"/>
          </w:rPr>
          <w:t>пунктом 6</w:t>
        </w:r>
      </w:hyperlink>
      <w:r>
        <w:rPr>
          <w:rFonts w:ascii="Arial CYR" w:hAnsi="Arial CYR" w:cs="Arial CYR"/>
          <w:sz w:val="16"/>
          <w:szCs w:val="16"/>
          <w:lang w:eastAsia="en-US"/>
        </w:rP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r:id="rId179" w:history="1">
        <w:r>
          <w:rPr>
            <w:rFonts w:ascii="Arial CYR" w:hAnsi="Arial CYR" w:cs="Arial CYR"/>
            <w:color w:val="0000FF"/>
            <w:sz w:val="16"/>
            <w:szCs w:val="16"/>
            <w:lang w:eastAsia="en-US"/>
          </w:rPr>
          <w:t>пунктом 6</w:t>
        </w:r>
      </w:hyperlink>
      <w:r>
        <w:rPr>
          <w:rFonts w:ascii="Arial CYR" w:hAnsi="Arial CYR" w:cs="Arial CYR"/>
          <w:sz w:val="16"/>
          <w:szCs w:val="16"/>
          <w:lang w:eastAsia="en-US"/>
        </w:rPr>
        <w:t xml:space="preserve"> настоящего документа, до вступления в силу приказа Министерства промышленности и торговли Российской Федерации, предусматривающего включение такой продукции в перечень продукции, в отношении которой не применяются положения </w:t>
      </w:r>
      <w:hyperlink r:id="rId180" w:history="1">
        <w:r>
          <w:rPr>
            <w:rFonts w:ascii="Arial CYR" w:hAnsi="Arial CYR" w:cs="Arial CYR"/>
            <w:color w:val="0000FF"/>
            <w:sz w:val="16"/>
            <w:szCs w:val="16"/>
            <w:lang w:eastAsia="en-US"/>
          </w:rPr>
          <w:t>пункта 6</w:t>
        </w:r>
      </w:hyperlink>
      <w:r>
        <w:rPr>
          <w:rFonts w:ascii="Arial CYR" w:hAnsi="Arial CYR" w:cs="Arial CYR"/>
          <w:sz w:val="16"/>
          <w:szCs w:val="16"/>
          <w:lang w:eastAsia="en-US"/>
        </w:rPr>
        <w:t xml:space="preserve"> настоящего документа, допускается до истечения срока действия указанной декларации о</w:t>
      </w:r>
      <w:proofErr w:type="gramEnd"/>
      <w:r>
        <w:rPr>
          <w:rFonts w:ascii="Arial CYR" w:hAnsi="Arial CYR" w:cs="Arial CYR"/>
          <w:sz w:val="16"/>
          <w:szCs w:val="16"/>
          <w:lang w:eastAsia="en-US"/>
        </w:rPr>
        <w:t xml:space="preserve"> </w:t>
      </w:r>
      <w:proofErr w:type="gramStart"/>
      <w:r>
        <w:rPr>
          <w:rFonts w:ascii="Arial CYR" w:hAnsi="Arial CYR" w:cs="Arial CYR"/>
          <w:sz w:val="16"/>
          <w:szCs w:val="16"/>
          <w:lang w:eastAsia="en-US"/>
        </w:rPr>
        <w:t>соответствии</w:t>
      </w:r>
      <w:proofErr w:type="gramEnd"/>
      <w:r>
        <w:rPr>
          <w:rFonts w:ascii="Arial CYR" w:hAnsi="Arial CYR" w:cs="Arial CYR"/>
          <w:sz w:val="16"/>
          <w:szCs w:val="16"/>
          <w:lang w:eastAsia="en-US"/>
        </w:rPr>
        <w:t>.</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8. </w:t>
      </w:r>
      <w:proofErr w:type="gramStart"/>
      <w:r>
        <w:rPr>
          <w:rFonts w:ascii="Arial CYR" w:hAnsi="Arial CYR" w:cs="Arial CYR"/>
          <w:sz w:val="16"/>
          <w:szCs w:val="16"/>
          <w:lang w:eastAsia="en-US"/>
        </w:rPr>
        <w:t xml:space="preserve">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r:id="rId181" w:history="1">
        <w:r>
          <w:rPr>
            <w:rFonts w:ascii="Arial CYR" w:hAnsi="Arial CYR" w:cs="Arial CYR"/>
            <w:color w:val="0000FF"/>
            <w:sz w:val="16"/>
            <w:szCs w:val="16"/>
            <w:lang w:eastAsia="en-US"/>
          </w:rPr>
          <w:t>пункта 6</w:t>
        </w:r>
      </w:hyperlink>
      <w:r>
        <w:rPr>
          <w:rFonts w:ascii="Arial CYR" w:hAnsi="Arial CYR" w:cs="Arial CYR"/>
          <w:sz w:val="16"/>
          <w:szCs w:val="16"/>
          <w:lang w:eastAsia="en-US"/>
        </w:rPr>
        <w:t xml:space="preserve"> настоящего документа.</w:t>
      </w:r>
      <w:proofErr w:type="gramEnd"/>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9. </w:t>
      </w:r>
      <w:proofErr w:type="gramStart"/>
      <w:r>
        <w:rPr>
          <w:rFonts w:ascii="Arial CYR" w:hAnsi="Arial CYR" w:cs="Arial CYR"/>
          <w:sz w:val="16"/>
          <w:szCs w:val="16"/>
          <w:lang w:eastAsia="en-US"/>
        </w:rPr>
        <w:t xml:space="preserve">Установить, что до 1 марта 2023 г. указание в сертификатах соответствия или декларациях о соответствии сведений, предусмотренных </w:t>
      </w:r>
      <w:hyperlink r:id="rId182" w:history="1">
        <w:r>
          <w:rPr>
            <w:rFonts w:ascii="Arial CYR" w:hAnsi="Arial CYR" w:cs="Arial CYR"/>
            <w:color w:val="0000FF"/>
            <w:sz w:val="16"/>
            <w:szCs w:val="16"/>
            <w:lang w:eastAsia="en-US"/>
          </w:rPr>
          <w:t>подпунктом "и" пункта 17</w:t>
        </w:r>
      </w:hyperlink>
      <w:r>
        <w:rPr>
          <w:rFonts w:ascii="Arial CYR" w:hAnsi="Arial CYR" w:cs="Arial CYR"/>
          <w:sz w:val="16"/>
          <w:szCs w:val="16"/>
          <w:lang w:eastAsia="en-US"/>
        </w:rPr>
        <w:t xml:space="preserve"> и </w:t>
      </w:r>
      <w:hyperlink r:id="rId183" w:history="1">
        <w:r>
          <w:rPr>
            <w:rFonts w:ascii="Arial CYR" w:hAnsi="Arial CYR" w:cs="Arial CYR"/>
            <w:color w:val="0000FF"/>
            <w:sz w:val="16"/>
            <w:szCs w:val="16"/>
            <w:lang w:eastAsia="en-US"/>
          </w:rPr>
          <w:t>подпунктом "ж" пункта 17(1)</w:t>
        </w:r>
      </w:hyperlink>
      <w:r>
        <w:rPr>
          <w:rFonts w:ascii="Arial CYR" w:hAnsi="Arial CYR" w:cs="Arial CYR"/>
          <w:sz w:val="16"/>
          <w:szCs w:val="16"/>
          <w:lang w:eastAsia="en-US"/>
        </w:rP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выданных</w:t>
      </w:r>
      <w:proofErr w:type="gramEnd"/>
      <w:r>
        <w:rPr>
          <w:rFonts w:ascii="Arial CYR" w:hAnsi="Arial CYR" w:cs="Arial CYR"/>
          <w:sz w:val="16"/>
          <w:szCs w:val="16"/>
          <w:lang w:eastAsia="en-US"/>
        </w:rPr>
        <w:t xml:space="preserve"> </w:t>
      </w:r>
      <w:proofErr w:type="gramStart"/>
      <w:r>
        <w:rPr>
          <w:rFonts w:ascii="Arial CYR" w:hAnsi="Arial CYR" w:cs="Arial CYR"/>
          <w:sz w:val="16"/>
          <w:szCs w:val="16"/>
          <w:lang w:eastAsia="en-US"/>
        </w:rPr>
        <w:t>сертификатов соответствия и зарегистрированных деклараций о соответствии", в части глобального номера местоположения GLN (</w:t>
      </w:r>
      <w:proofErr w:type="spellStart"/>
      <w:r>
        <w:rPr>
          <w:rFonts w:ascii="Arial CYR" w:hAnsi="Arial CYR" w:cs="Arial CYR"/>
          <w:sz w:val="16"/>
          <w:szCs w:val="16"/>
          <w:lang w:eastAsia="en-US"/>
        </w:rPr>
        <w:t>Global</w:t>
      </w:r>
      <w:proofErr w:type="spellEnd"/>
      <w:r>
        <w:rPr>
          <w:rFonts w:ascii="Arial CYR" w:hAnsi="Arial CYR" w:cs="Arial CYR"/>
          <w:sz w:val="16"/>
          <w:szCs w:val="16"/>
          <w:lang w:eastAsia="en-US"/>
        </w:rPr>
        <w:t xml:space="preserve"> </w:t>
      </w:r>
      <w:proofErr w:type="spellStart"/>
      <w:r>
        <w:rPr>
          <w:rFonts w:ascii="Arial CYR" w:hAnsi="Arial CYR" w:cs="Arial CYR"/>
          <w:sz w:val="16"/>
          <w:szCs w:val="16"/>
          <w:lang w:eastAsia="en-US"/>
        </w:rPr>
        <w:t>Location</w:t>
      </w:r>
      <w:proofErr w:type="spellEnd"/>
      <w:r>
        <w:rPr>
          <w:rFonts w:ascii="Arial CYR" w:hAnsi="Arial CYR" w:cs="Arial CYR"/>
          <w:sz w:val="16"/>
          <w:szCs w:val="16"/>
          <w:lang w:eastAsia="en-US"/>
        </w:rPr>
        <w:t xml:space="preserve"> </w:t>
      </w:r>
      <w:proofErr w:type="spellStart"/>
      <w:r>
        <w:rPr>
          <w:rFonts w:ascii="Arial CYR" w:hAnsi="Arial CYR" w:cs="Arial CYR"/>
          <w:sz w:val="16"/>
          <w:szCs w:val="16"/>
          <w:lang w:eastAsia="en-US"/>
        </w:rPr>
        <w:t>Number</w:t>
      </w:r>
      <w:proofErr w:type="spellEnd"/>
      <w:r>
        <w:rPr>
          <w:rFonts w:ascii="Arial CYR" w:hAnsi="Arial CYR" w:cs="Arial CYR"/>
          <w:sz w:val="16"/>
          <w:szCs w:val="16"/>
          <w:lang w:eastAsia="en-US"/>
        </w:rPr>
        <w:t>),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w:t>
      </w:r>
      <w:proofErr w:type="gramEnd"/>
      <w:r>
        <w:rPr>
          <w:rFonts w:ascii="Arial CYR" w:hAnsi="Arial CYR" w:cs="Arial CYR"/>
          <w:sz w:val="16"/>
          <w:szCs w:val="16"/>
          <w:lang w:eastAsia="en-US"/>
        </w:rPr>
        <w:t xml:space="preserve"> </w:t>
      </w:r>
      <w:proofErr w:type="gramStart"/>
      <w:r>
        <w:rPr>
          <w:rFonts w:ascii="Arial CYR" w:hAnsi="Arial CYR" w:cs="Arial CYR"/>
          <w:sz w:val="16"/>
          <w:szCs w:val="16"/>
          <w:lang w:eastAsia="en-US"/>
        </w:rPr>
        <w:t>наличии</w:t>
      </w:r>
      <w:proofErr w:type="gramEnd"/>
      <w:r>
        <w:rPr>
          <w:rFonts w:ascii="Arial CYR" w:hAnsi="Arial CYR" w:cs="Arial CYR"/>
          <w:sz w:val="16"/>
          <w:szCs w:val="16"/>
          <w:lang w:eastAsia="en-US"/>
        </w:rPr>
        <w:t xml:space="preserve"> такой возможности.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10. </w:t>
      </w:r>
      <w:proofErr w:type="gramStart"/>
      <w:r>
        <w:rPr>
          <w:rFonts w:ascii="Arial CYR" w:hAnsi="Arial CYR" w:cs="Arial CYR"/>
          <w:sz w:val="16"/>
          <w:szCs w:val="16"/>
          <w:lang w:eastAsia="en-US"/>
        </w:rPr>
        <w:t xml:space="preserve">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w:t>
      </w:r>
      <w:hyperlink r:id="rId184" w:history="1">
        <w:r>
          <w:rPr>
            <w:rFonts w:ascii="Arial CYR" w:hAnsi="Arial CYR" w:cs="Arial CYR"/>
            <w:color w:val="0000FF"/>
            <w:sz w:val="16"/>
            <w:szCs w:val="16"/>
            <w:lang w:eastAsia="en-US"/>
          </w:rPr>
          <w:t>Правила</w:t>
        </w:r>
      </w:hyperlink>
      <w:r>
        <w:rPr>
          <w:rFonts w:ascii="Arial CYR" w:hAnsi="Arial CYR" w:cs="Arial CYR"/>
          <w:sz w:val="16"/>
          <w:szCs w:val="16"/>
          <w:lang w:eastAsia="en-US"/>
        </w:rP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w:t>
      </w:r>
      <w:proofErr w:type="gramEnd"/>
      <w:r>
        <w:rPr>
          <w:rFonts w:ascii="Arial CYR" w:hAnsi="Arial CYR" w:cs="Arial CYR"/>
          <w:sz w:val="16"/>
          <w:szCs w:val="16"/>
          <w:lang w:eastAsia="en-US"/>
        </w:rPr>
        <w:t xml:space="preserve"> </w:t>
      </w:r>
      <w:proofErr w:type="gramStart"/>
      <w:r>
        <w:rPr>
          <w:rFonts w:ascii="Arial CYR" w:hAnsi="Arial CYR" w:cs="Arial CYR"/>
          <w:sz w:val="16"/>
          <w:szCs w:val="16"/>
          <w:lang w:eastAsia="en-US"/>
        </w:rPr>
        <w:t xml:space="preserve">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r:id="rId185" w:history="1">
        <w:r>
          <w:rPr>
            <w:rFonts w:ascii="Arial CYR" w:hAnsi="Arial CYR" w:cs="Arial CYR"/>
            <w:color w:val="0000FF"/>
            <w:sz w:val="16"/>
            <w:szCs w:val="16"/>
            <w:lang w:eastAsia="en-US"/>
          </w:rPr>
          <w:t>Правила</w:t>
        </w:r>
      </w:hyperlink>
      <w:r>
        <w:rPr>
          <w:rFonts w:ascii="Arial CYR" w:hAnsi="Arial CYR" w:cs="Arial CYR"/>
          <w:sz w:val="16"/>
          <w:szCs w:val="16"/>
          <w:lang w:eastAsia="en-US"/>
        </w:rPr>
        <w:t xml:space="preserve">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w:t>
      </w:r>
      <w:hyperlink r:id="rId186" w:history="1">
        <w:r>
          <w:rPr>
            <w:rFonts w:ascii="Arial CYR" w:hAnsi="Arial CYR" w:cs="Arial CYR"/>
            <w:color w:val="0000FF"/>
            <w:sz w:val="16"/>
            <w:szCs w:val="16"/>
            <w:lang w:eastAsia="en-US"/>
          </w:rPr>
          <w:t>Правила</w:t>
        </w:r>
      </w:hyperlink>
      <w:r>
        <w:rPr>
          <w:rFonts w:ascii="Arial CYR" w:hAnsi="Arial CYR" w:cs="Arial CYR"/>
          <w:sz w:val="16"/>
          <w:szCs w:val="16"/>
          <w:lang w:eastAsia="en-US"/>
        </w:rPr>
        <w:t xml:space="preserve"> приостановления, возобновления и</w:t>
      </w:r>
      <w:proofErr w:type="gramEnd"/>
      <w:r>
        <w:rPr>
          <w:rFonts w:ascii="Arial CYR" w:hAnsi="Arial CYR" w:cs="Arial CYR"/>
          <w:sz w:val="16"/>
          <w:szCs w:val="16"/>
          <w:lang w:eastAsia="en-US"/>
        </w:rPr>
        <w:t xml:space="preserve">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Приложение N 19</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к постановлению Правительства</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Российской Федерации</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от 12 марта 2022 г. N 353</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ОСОБЕННОСТИ</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РАЗРЕШИТЕЛЬНЫХ РЕЖИМОВ В СФЕРЕ ПРОИЗВОДСТВА И ОБОРОТА</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ЭТИЛОВОГО СПИРТА, АЛКОГОЛЬНОЙ И СПИРТОСОДЕРЖАЩЕЙ ПРОДУКЦИИ</w:t>
      </w:r>
    </w:p>
    <w:p w:rsidR="007F0486" w:rsidRDefault="007F0486" w:rsidP="007F0486">
      <w:pPr>
        <w:suppressAutoHyphens w:val="0"/>
        <w:autoSpaceDE w:val="0"/>
        <w:autoSpaceDN w:val="0"/>
        <w:adjustRightInd w:val="0"/>
        <w:rPr>
          <w:rFonts w:ascii="Arial CYR" w:hAnsi="Arial CYR" w:cs="Arial CYR"/>
          <w:lang w:eastAsia="en-US"/>
        </w:rPr>
      </w:pPr>
    </w:p>
    <w:tbl>
      <w:tblPr>
        <w:tblW w:w="0" w:type="auto"/>
        <w:tblLayout w:type="fixed"/>
        <w:tblCellMar>
          <w:left w:w="10" w:type="dxa"/>
          <w:right w:w="10" w:type="dxa"/>
        </w:tblCellMar>
        <w:tblLook w:val="0000" w:firstRow="0" w:lastRow="0" w:firstColumn="0" w:lastColumn="0" w:noHBand="0" w:noVBand="0"/>
      </w:tblPr>
      <w:tblGrid>
        <w:gridCol w:w="60"/>
        <w:gridCol w:w="113"/>
        <w:gridCol w:w="9069"/>
        <w:gridCol w:w="113"/>
      </w:tblGrid>
      <w:tr w:rsidR="007F0486">
        <w:tblPrEx>
          <w:tblCellMar>
            <w:top w:w="0" w:type="dxa"/>
            <w:bottom w:w="0" w:type="dxa"/>
          </w:tblCellMar>
        </w:tblPrEx>
        <w:tc>
          <w:tcPr>
            <w:tcW w:w="60" w:type="dxa"/>
            <w:tcBorders>
              <w:top w:val="nil"/>
              <w:left w:val="nil"/>
              <w:bottom w:val="nil"/>
              <w:right w:val="nil"/>
            </w:tcBorders>
            <w:shd w:val="clear" w:color="auto" w:fill="CED3F1"/>
          </w:tcPr>
          <w:p w:rsidR="007F0486" w:rsidRDefault="007F0486">
            <w:pPr>
              <w:suppressAutoHyphens w:val="0"/>
              <w:autoSpaceDE w:val="0"/>
              <w:autoSpaceDN w:val="0"/>
              <w:adjustRightInd w:val="0"/>
              <w:rPr>
                <w:rFonts w:ascii="Arial CYR" w:hAnsi="Arial CYR" w:cs="Arial CYR"/>
                <w:lang w:eastAsia="en-US"/>
              </w:rPr>
            </w:pPr>
          </w:p>
        </w:tc>
        <w:tc>
          <w:tcPr>
            <w:tcW w:w="113" w:type="dxa"/>
            <w:tcBorders>
              <w:top w:val="nil"/>
              <w:left w:val="nil"/>
              <w:bottom w:val="nil"/>
              <w:right w:val="nil"/>
            </w:tcBorders>
            <w:shd w:val="clear" w:color="auto" w:fill="F4F3F8"/>
          </w:tcPr>
          <w:p w:rsidR="007F0486" w:rsidRDefault="007F0486">
            <w:pPr>
              <w:suppressAutoHyphens w:val="0"/>
              <w:autoSpaceDE w:val="0"/>
              <w:autoSpaceDN w:val="0"/>
              <w:adjustRightInd w:val="0"/>
              <w:rPr>
                <w:rFonts w:ascii="Arial CYR" w:hAnsi="Arial CYR" w:cs="Arial CYR"/>
                <w:lang w:eastAsia="en-US"/>
              </w:rPr>
            </w:pPr>
          </w:p>
        </w:tc>
        <w:tc>
          <w:tcPr>
            <w:tcW w:w="9069" w:type="dxa"/>
            <w:tcBorders>
              <w:top w:val="nil"/>
              <w:left w:val="nil"/>
              <w:bottom w:val="nil"/>
              <w:right w:val="nil"/>
            </w:tcBorders>
            <w:shd w:val="clear" w:color="auto" w:fill="F4F3F8"/>
          </w:tcPr>
          <w:p w:rsidR="007F0486" w:rsidRDefault="007F0486">
            <w:pPr>
              <w:suppressAutoHyphens w:val="0"/>
              <w:autoSpaceDE w:val="0"/>
              <w:autoSpaceDN w:val="0"/>
              <w:adjustRightInd w:val="0"/>
              <w:jc w:val="center"/>
              <w:rPr>
                <w:rFonts w:ascii="Arial CYR" w:hAnsi="Arial CYR" w:cs="Arial CYR"/>
                <w:color w:val="392C69"/>
                <w:sz w:val="16"/>
                <w:szCs w:val="16"/>
                <w:lang w:eastAsia="en-US"/>
              </w:rPr>
            </w:pPr>
            <w:r>
              <w:rPr>
                <w:rFonts w:ascii="Arial CYR" w:hAnsi="Arial CYR" w:cs="Arial CYR"/>
                <w:color w:val="392C69"/>
                <w:sz w:val="16"/>
                <w:szCs w:val="16"/>
                <w:lang w:eastAsia="en-US"/>
              </w:rPr>
              <w:t>Список изменяющих документов</w:t>
            </w:r>
          </w:p>
          <w:p w:rsidR="007F0486" w:rsidRDefault="007F0486">
            <w:pPr>
              <w:suppressAutoHyphens w:val="0"/>
              <w:autoSpaceDE w:val="0"/>
              <w:autoSpaceDN w:val="0"/>
              <w:adjustRightInd w:val="0"/>
              <w:jc w:val="center"/>
              <w:rPr>
                <w:rFonts w:ascii="Arial CYR" w:hAnsi="Arial CYR" w:cs="Arial CYR"/>
                <w:color w:val="392C69"/>
                <w:sz w:val="16"/>
                <w:szCs w:val="16"/>
                <w:lang w:eastAsia="en-US"/>
              </w:rPr>
            </w:pPr>
            <w:r>
              <w:rPr>
                <w:rFonts w:ascii="Arial CYR" w:hAnsi="Arial CYR" w:cs="Arial CYR"/>
                <w:color w:val="392C69"/>
                <w:sz w:val="16"/>
                <w:szCs w:val="16"/>
                <w:lang w:eastAsia="en-US"/>
              </w:rPr>
              <w:t xml:space="preserve">(введены </w:t>
            </w:r>
            <w:hyperlink r:id="rId187" w:history="1">
              <w:r>
                <w:rPr>
                  <w:rFonts w:ascii="Arial CYR" w:hAnsi="Arial CYR" w:cs="Arial CYR"/>
                  <w:color w:val="0000FF"/>
                  <w:sz w:val="16"/>
                  <w:szCs w:val="16"/>
                  <w:lang w:eastAsia="en-US"/>
                </w:rPr>
                <w:t>Постановлением</w:t>
              </w:r>
            </w:hyperlink>
            <w:r>
              <w:rPr>
                <w:rFonts w:ascii="Arial CYR" w:hAnsi="Arial CYR" w:cs="Arial CYR"/>
                <w:color w:val="392C69"/>
                <w:sz w:val="16"/>
                <w:szCs w:val="16"/>
                <w:lang w:eastAsia="en-US"/>
              </w:rPr>
              <w:t xml:space="preserve"> Правительства РФ от 09.04.2022 N 626)</w:t>
            </w:r>
          </w:p>
        </w:tc>
        <w:tc>
          <w:tcPr>
            <w:tcW w:w="113" w:type="dxa"/>
            <w:tcBorders>
              <w:top w:val="nil"/>
              <w:left w:val="nil"/>
              <w:bottom w:val="nil"/>
              <w:right w:val="nil"/>
            </w:tcBorders>
            <w:shd w:val="clear" w:color="auto" w:fill="F4F3F8"/>
          </w:tcPr>
          <w:p w:rsidR="007F0486" w:rsidRDefault="007F0486">
            <w:pPr>
              <w:suppressAutoHyphens w:val="0"/>
              <w:autoSpaceDE w:val="0"/>
              <w:autoSpaceDN w:val="0"/>
              <w:adjustRightInd w:val="0"/>
              <w:jc w:val="center"/>
              <w:rPr>
                <w:rFonts w:ascii="Arial CYR" w:hAnsi="Arial CYR" w:cs="Arial CYR"/>
                <w:color w:val="392C69"/>
                <w:sz w:val="16"/>
                <w:szCs w:val="16"/>
                <w:lang w:eastAsia="en-US"/>
              </w:rPr>
            </w:pPr>
          </w:p>
        </w:tc>
      </w:tr>
    </w:tbl>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r>
        <w:rPr>
          <w:rFonts w:ascii="Arial CYR" w:hAnsi="Arial CYR" w:cs="Arial CYR"/>
          <w:sz w:val="16"/>
          <w:szCs w:val="16"/>
          <w:lang w:eastAsia="en-US"/>
        </w:rPr>
        <w:t xml:space="preserve">1. Установить, что на 12 месяцев продлевается действие лицензий на производство и оборот этилового спирта, алкогольной и спиртосодержащей продукции, </w:t>
      </w:r>
      <w:proofErr w:type="gramStart"/>
      <w:r>
        <w:rPr>
          <w:rFonts w:ascii="Arial CYR" w:hAnsi="Arial CYR" w:cs="Arial CYR"/>
          <w:sz w:val="16"/>
          <w:szCs w:val="16"/>
          <w:lang w:eastAsia="en-US"/>
        </w:rPr>
        <w:t>сроки</w:t>
      </w:r>
      <w:proofErr w:type="gramEnd"/>
      <w:r>
        <w:rPr>
          <w:rFonts w:ascii="Arial CYR" w:hAnsi="Arial CYR" w:cs="Arial CYR"/>
          <w:sz w:val="16"/>
          <w:szCs w:val="16"/>
          <w:lang w:eastAsia="en-US"/>
        </w:rPr>
        <w:t xml:space="preserve"> действия которых истекают с 1 января по 14 марта 2023 г.</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2. </w:t>
      </w:r>
      <w:proofErr w:type="gramStart"/>
      <w:r>
        <w:rPr>
          <w:rFonts w:ascii="Arial CYR" w:hAnsi="Arial CYR" w:cs="Arial CYR"/>
          <w:sz w:val="16"/>
          <w:szCs w:val="16"/>
          <w:lang w:eastAsia="en-US"/>
        </w:rPr>
        <w:t xml:space="preserve">Сведения о продлении в соответствии с </w:t>
      </w:r>
      <w:hyperlink r:id="rId188" w:history="1">
        <w:r>
          <w:rPr>
            <w:rFonts w:ascii="Arial CYR" w:hAnsi="Arial CYR" w:cs="Arial CYR"/>
            <w:color w:val="0000FF"/>
            <w:sz w:val="16"/>
            <w:szCs w:val="16"/>
            <w:lang w:eastAsia="en-US"/>
          </w:rPr>
          <w:t>пунктом 1</w:t>
        </w:r>
      </w:hyperlink>
      <w:r>
        <w:rPr>
          <w:rFonts w:ascii="Arial CYR" w:hAnsi="Arial CYR" w:cs="Arial CYR"/>
          <w:sz w:val="16"/>
          <w:szCs w:val="16"/>
          <w:lang w:eastAsia="en-US"/>
        </w:rPr>
        <w:t xml:space="preserve"> настоящего документа сроков действия лицензий на производство и оборот этилового спирта, алкогольной и спиртосодержащей продукции вносятся в государственный сводный реестр выданных лицензий в течение 3 рабочих дней со дня вступления в силу </w:t>
      </w:r>
      <w:hyperlink r:id="rId189" w:history="1">
        <w:r>
          <w:rPr>
            <w:rFonts w:ascii="Arial CYR" w:hAnsi="Arial CYR" w:cs="Arial CYR"/>
            <w:color w:val="0000FF"/>
            <w:sz w:val="16"/>
            <w:szCs w:val="16"/>
            <w:lang w:eastAsia="en-US"/>
          </w:rPr>
          <w:t>постановления</w:t>
        </w:r>
      </w:hyperlink>
      <w:r>
        <w:rPr>
          <w:rFonts w:ascii="Arial CYR" w:hAnsi="Arial CYR" w:cs="Arial CYR"/>
          <w:sz w:val="16"/>
          <w:szCs w:val="16"/>
          <w:lang w:eastAsia="en-US"/>
        </w:rPr>
        <w:t xml:space="preserve"> Правительства Российской Федерации от 9 апреля 2022 г. N 626 "О внесении изменений в постановление Правительства Российской Федерации от</w:t>
      </w:r>
      <w:proofErr w:type="gramEnd"/>
      <w:r>
        <w:rPr>
          <w:rFonts w:ascii="Arial CYR" w:hAnsi="Arial CYR" w:cs="Arial CYR"/>
          <w:sz w:val="16"/>
          <w:szCs w:val="16"/>
          <w:lang w:eastAsia="en-US"/>
        </w:rPr>
        <w:t xml:space="preserve"> 12 марта 2022 г. N 353".</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lastRenderedPageBreak/>
        <w:t xml:space="preserve">3. </w:t>
      </w:r>
      <w:proofErr w:type="gramStart"/>
      <w:r>
        <w:rPr>
          <w:rFonts w:ascii="Arial CYR" w:hAnsi="Arial CYR" w:cs="Arial CYR"/>
          <w:sz w:val="16"/>
          <w:szCs w:val="16"/>
          <w:lang w:eastAsia="en-US"/>
        </w:rPr>
        <w:t xml:space="preserve">Установить, что заявление о продлении срока действия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подается в лицензирующий орган не ранее чем за 180 дней до истечения срока действия таких лицензий после их продления в соответствии с </w:t>
      </w:r>
      <w:hyperlink r:id="rId190" w:history="1">
        <w:r>
          <w:rPr>
            <w:rFonts w:ascii="Arial CYR" w:hAnsi="Arial CYR" w:cs="Arial CYR"/>
            <w:color w:val="0000FF"/>
            <w:sz w:val="16"/>
            <w:szCs w:val="16"/>
            <w:lang w:eastAsia="en-US"/>
          </w:rPr>
          <w:t>пунктом 1</w:t>
        </w:r>
      </w:hyperlink>
      <w:r>
        <w:rPr>
          <w:rFonts w:ascii="Arial CYR" w:hAnsi="Arial CYR" w:cs="Arial CYR"/>
          <w:sz w:val="16"/>
          <w:szCs w:val="16"/>
          <w:lang w:eastAsia="en-US"/>
        </w:rPr>
        <w:t xml:space="preserve"> постановления Правительства Российской Федерации от 12 марта 2022 г. N 353</w:t>
      </w:r>
      <w:proofErr w:type="gramEnd"/>
      <w:r>
        <w:rPr>
          <w:rFonts w:ascii="Arial CYR" w:hAnsi="Arial CYR" w:cs="Arial CYR"/>
          <w:sz w:val="16"/>
          <w:szCs w:val="16"/>
          <w:lang w:eastAsia="en-US"/>
        </w:rPr>
        <w:t xml:space="preserve"> "Об особенностях разрешительной деятельности в Российской Федерации в 2022 году" и </w:t>
      </w:r>
      <w:hyperlink r:id="rId191" w:history="1">
        <w:r>
          <w:rPr>
            <w:rFonts w:ascii="Arial CYR" w:hAnsi="Arial CYR" w:cs="Arial CYR"/>
            <w:color w:val="0000FF"/>
            <w:sz w:val="16"/>
            <w:szCs w:val="16"/>
            <w:lang w:eastAsia="en-US"/>
          </w:rPr>
          <w:t>пунктом 1</w:t>
        </w:r>
      </w:hyperlink>
      <w:r>
        <w:rPr>
          <w:rFonts w:ascii="Arial CYR" w:hAnsi="Arial CYR" w:cs="Arial CYR"/>
          <w:sz w:val="16"/>
          <w:szCs w:val="16"/>
          <w:lang w:eastAsia="en-US"/>
        </w:rPr>
        <w:t xml:space="preserve"> настоящего документа.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4. </w:t>
      </w:r>
      <w:proofErr w:type="gramStart"/>
      <w:r>
        <w:rPr>
          <w:rFonts w:ascii="Arial CYR" w:hAnsi="Arial CYR" w:cs="Arial CYR"/>
          <w:sz w:val="16"/>
          <w:szCs w:val="16"/>
          <w:lang w:eastAsia="en-US"/>
        </w:rPr>
        <w:t>Установить, что лицензиат вправе обратиться за возвратом государственной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в период с 14 марта 2022 г. по 14 марта 2023 г., в том числе государственной пошлины, уплаченной за продление такой лицензии по заявлению, поступившему в лицензирующий</w:t>
      </w:r>
      <w:proofErr w:type="gramEnd"/>
      <w:r>
        <w:rPr>
          <w:rFonts w:ascii="Arial CYR" w:hAnsi="Arial CYR" w:cs="Arial CYR"/>
          <w:sz w:val="16"/>
          <w:szCs w:val="16"/>
          <w:lang w:eastAsia="en-US"/>
        </w:rPr>
        <w:t xml:space="preserve"> орган до 14 марта 2022 г.</w:t>
      </w: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Приложение N 20</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к постановлению Правительства</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Российской Федерации</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от 12 марта 2022 г. N 353</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ОСОБЕННОСТИ</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РАЗРЕШИТЕЛЬНЫХ РЕЖИМОВ В СФЕРЕ ОБРАЩЕНИЯ ЛЕКАРСТВЕННЫХ</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ПРЕПАРАТОВ ДЛЯ ВЕТЕРИНАРНОГО ПРИМЕНЕНИЯ</w:t>
      </w:r>
    </w:p>
    <w:p w:rsidR="007F0486" w:rsidRDefault="007F0486" w:rsidP="007F0486">
      <w:pPr>
        <w:suppressAutoHyphens w:val="0"/>
        <w:autoSpaceDE w:val="0"/>
        <w:autoSpaceDN w:val="0"/>
        <w:adjustRightInd w:val="0"/>
        <w:rPr>
          <w:rFonts w:ascii="Arial CYR" w:hAnsi="Arial CYR" w:cs="Arial CYR"/>
          <w:lang w:eastAsia="en-US"/>
        </w:rPr>
      </w:pPr>
    </w:p>
    <w:tbl>
      <w:tblPr>
        <w:tblW w:w="0" w:type="auto"/>
        <w:tblLayout w:type="fixed"/>
        <w:tblCellMar>
          <w:left w:w="10" w:type="dxa"/>
          <w:right w:w="10" w:type="dxa"/>
        </w:tblCellMar>
        <w:tblLook w:val="0000" w:firstRow="0" w:lastRow="0" w:firstColumn="0" w:lastColumn="0" w:noHBand="0" w:noVBand="0"/>
      </w:tblPr>
      <w:tblGrid>
        <w:gridCol w:w="60"/>
        <w:gridCol w:w="113"/>
        <w:gridCol w:w="9069"/>
        <w:gridCol w:w="113"/>
      </w:tblGrid>
      <w:tr w:rsidR="007F0486">
        <w:tblPrEx>
          <w:tblCellMar>
            <w:top w:w="0" w:type="dxa"/>
            <w:bottom w:w="0" w:type="dxa"/>
          </w:tblCellMar>
        </w:tblPrEx>
        <w:tc>
          <w:tcPr>
            <w:tcW w:w="60" w:type="dxa"/>
            <w:tcBorders>
              <w:top w:val="nil"/>
              <w:left w:val="nil"/>
              <w:bottom w:val="nil"/>
              <w:right w:val="nil"/>
            </w:tcBorders>
            <w:shd w:val="clear" w:color="auto" w:fill="CED3F1"/>
          </w:tcPr>
          <w:p w:rsidR="007F0486" w:rsidRDefault="007F0486">
            <w:pPr>
              <w:suppressAutoHyphens w:val="0"/>
              <w:autoSpaceDE w:val="0"/>
              <w:autoSpaceDN w:val="0"/>
              <w:adjustRightInd w:val="0"/>
              <w:rPr>
                <w:rFonts w:ascii="Arial CYR" w:hAnsi="Arial CYR" w:cs="Arial CYR"/>
                <w:lang w:eastAsia="en-US"/>
              </w:rPr>
            </w:pPr>
          </w:p>
        </w:tc>
        <w:tc>
          <w:tcPr>
            <w:tcW w:w="113" w:type="dxa"/>
            <w:tcBorders>
              <w:top w:val="nil"/>
              <w:left w:val="nil"/>
              <w:bottom w:val="nil"/>
              <w:right w:val="nil"/>
            </w:tcBorders>
            <w:shd w:val="clear" w:color="auto" w:fill="F4F3F8"/>
          </w:tcPr>
          <w:p w:rsidR="007F0486" w:rsidRDefault="007F0486">
            <w:pPr>
              <w:suppressAutoHyphens w:val="0"/>
              <w:autoSpaceDE w:val="0"/>
              <w:autoSpaceDN w:val="0"/>
              <w:adjustRightInd w:val="0"/>
              <w:rPr>
                <w:rFonts w:ascii="Arial CYR" w:hAnsi="Arial CYR" w:cs="Arial CYR"/>
                <w:lang w:eastAsia="en-US"/>
              </w:rPr>
            </w:pPr>
          </w:p>
        </w:tc>
        <w:tc>
          <w:tcPr>
            <w:tcW w:w="9069" w:type="dxa"/>
            <w:tcBorders>
              <w:top w:val="nil"/>
              <w:left w:val="nil"/>
              <w:bottom w:val="nil"/>
              <w:right w:val="nil"/>
            </w:tcBorders>
            <w:shd w:val="clear" w:color="auto" w:fill="F4F3F8"/>
          </w:tcPr>
          <w:p w:rsidR="007F0486" w:rsidRDefault="007F0486">
            <w:pPr>
              <w:suppressAutoHyphens w:val="0"/>
              <w:autoSpaceDE w:val="0"/>
              <w:autoSpaceDN w:val="0"/>
              <w:adjustRightInd w:val="0"/>
              <w:jc w:val="center"/>
              <w:rPr>
                <w:rFonts w:ascii="Arial CYR" w:hAnsi="Arial CYR" w:cs="Arial CYR"/>
                <w:color w:val="392C69"/>
                <w:sz w:val="16"/>
                <w:szCs w:val="16"/>
                <w:lang w:eastAsia="en-US"/>
              </w:rPr>
            </w:pPr>
            <w:r>
              <w:rPr>
                <w:rFonts w:ascii="Arial CYR" w:hAnsi="Arial CYR" w:cs="Arial CYR"/>
                <w:color w:val="392C69"/>
                <w:sz w:val="16"/>
                <w:szCs w:val="16"/>
                <w:lang w:eastAsia="en-US"/>
              </w:rPr>
              <w:t>Список изменяющих документов</w:t>
            </w:r>
          </w:p>
          <w:p w:rsidR="007F0486" w:rsidRDefault="007F0486">
            <w:pPr>
              <w:suppressAutoHyphens w:val="0"/>
              <w:autoSpaceDE w:val="0"/>
              <w:autoSpaceDN w:val="0"/>
              <w:adjustRightInd w:val="0"/>
              <w:jc w:val="center"/>
              <w:rPr>
                <w:rFonts w:ascii="Arial CYR" w:hAnsi="Arial CYR" w:cs="Arial CYR"/>
                <w:color w:val="392C69"/>
                <w:sz w:val="16"/>
                <w:szCs w:val="16"/>
                <w:lang w:eastAsia="en-US"/>
              </w:rPr>
            </w:pPr>
            <w:r>
              <w:rPr>
                <w:rFonts w:ascii="Arial CYR" w:hAnsi="Arial CYR" w:cs="Arial CYR"/>
                <w:color w:val="392C69"/>
                <w:sz w:val="16"/>
                <w:szCs w:val="16"/>
                <w:lang w:eastAsia="en-US"/>
              </w:rPr>
              <w:t xml:space="preserve">(введены </w:t>
            </w:r>
            <w:hyperlink r:id="rId192" w:history="1">
              <w:r>
                <w:rPr>
                  <w:rFonts w:ascii="Arial CYR" w:hAnsi="Arial CYR" w:cs="Arial CYR"/>
                  <w:color w:val="0000FF"/>
                  <w:sz w:val="16"/>
                  <w:szCs w:val="16"/>
                  <w:lang w:eastAsia="en-US"/>
                </w:rPr>
                <w:t>Постановлением</w:t>
              </w:r>
            </w:hyperlink>
            <w:r>
              <w:rPr>
                <w:rFonts w:ascii="Arial CYR" w:hAnsi="Arial CYR" w:cs="Arial CYR"/>
                <w:color w:val="392C69"/>
                <w:sz w:val="16"/>
                <w:szCs w:val="16"/>
                <w:lang w:eastAsia="en-US"/>
              </w:rPr>
              <w:t xml:space="preserve"> Правительства РФ от 09.04.2022 N 626)</w:t>
            </w:r>
          </w:p>
        </w:tc>
        <w:tc>
          <w:tcPr>
            <w:tcW w:w="113" w:type="dxa"/>
            <w:tcBorders>
              <w:top w:val="nil"/>
              <w:left w:val="nil"/>
              <w:bottom w:val="nil"/>
              <w:right w:val="nil"/>
            </w:tcBorders>
            <w:shd w:val="clear" w:color="auto" w:fill="F4F3F8"/>
          </w:tcPr>
          <w:p w:rsidR="007F0486" w:rsidRDefault="007F0486">
            <w:pPr>
              <w:suppressAutoHyphens w:val="0"/>
              <w:autoSpaceDE w:val="0"/>
              <w:autoSpaceDN w:val="0"/>
              <w:adjustRightInd w:val="0"/>
              <w:jc w:val="center"/>
              <w:rPr>
                <w:rFonts w:ascii="Arial CYR" w:hAnsi="Arial CYR" w:cs="Arial CYR"/>
                <w:color w:val="392C69"/>
                <w:sz w:val="16"/>
                <w:szCs w:val="16"/>
                <w:lang w:eastAsia="en-US"/>
              </w:rPr>
            </w:pPr>
          </w:p>
        </w:tc>
      </w:tr>
    </w:tbl>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r>
        <w:rPr>
          <w:rFonts w:ascii="Arial CYR" w:hAnsi="Arial CYR" w:cs="Arial CYR"/>
          <w:sz w:val="16"/>
          <w:szCs w:val="16"/>
          <w:lang w:eastAsia="en-US"/>
        </w:rPr>
        <w:t xml:space="preserve">1. </w:t>
      </w:r>
      <w:proofErr w:type="gramStart"/>
      <w:r>
        <w:rPr>
          <w:rFonts w:ascii="Arial CYR" w:hAnsi="Arial CYR" w:cs="Arial CYR"/>
          <w:sz w:val="16"/>
          <w:szCs w:val="16"/>
          <w:lang w:eastAsia="en-US"/>
        </w:rPr>
        <w:t xml:space="preserve">Установить, что до 1 сентября 2023 г. для лекарственных препаратов для ветеринарного применения, произведенных на территории Российской Федерации в целях </w:t>
      </w:r>
      <w:proofErr w:type="spellStart"/>
      <w:r>
        <w:rPr>
          <w:rFonts w:ascii="Arial CYR" w:hAnsi="Arial CYR" w:cs="Arial CYR"/>
          <w:sz w:val="16"/>
          <w:szCs w:val="16"/>
          <w:lang w:eastAsia="en-US"/>
        </w:rPr>
        <w:t>импортозамещения</w:t>
      </w:r>
      <w:proofErr w:type="spellEnd"/>
      <w:r>
        <w:rPr>
          <w:rFonts w:ascii="Arial CYR" w:hAnsi="Arial CYR" w:cs="Arial CYR"/>
          <w:sz w:val="16"/>
          <w:szCs w:val="16"/>
          <w:lang w:eastAsia="en-US"/>
        </w:rPr>
        <w:t>,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требованиям правил надлежащей производственной практики (за исключением живых вакцин</w:t>
      </w:r>
      <w:proofErr w:type="gramEnd"/>
      <w:r>
        <w:rPr>
          <w:rFonts w:ascii="Arial CYR" w:hAnsi="Arial CYR" w:cs="Arial CYR"/>
          <w:sz w:val="16"/>
          <w:szCs w:val="16"/>
          <w:lang w:eastAsia="en-US"/>
        </w:rPr>
        <w:t xml:space="preserve"> и иммунобиологических препаратов против особо опасных заболеваний животных, указанных в </w:t>
      </w:r>
      <w:hyperlink r:id="rId193" w:history="1">
        <w:r>
          <w:rPr>
            <w:rFonts w:ascii="Arial CYR" w:hAnsi="Arial CYR" w:cs="Arial CYR"/>
            <w:color w:val="0000FF"/>
            <w:sz w:val="16"/>
            <w:szCs w:val="16"/>
            <w:lang w:eastAsia="en-US"/>
          </w:rPr>
          <w:t>перечне</w:t>
        </w:r>
      </w:hyperlink>
      <w:r>
        <w:rPr>
          <w:rFonts w:ascii="Arial CYR" w:hAnsi="Arial CYR" w:cs="Arial CYR"/>
          <w:sz w:val="16"/>
          <w:szCs w:val="16"/>
          <w:lang w:eastAsia="en-US"/>
        </w:rPr>
        <w:t xml:space="preserve"> заразных, в том числе особо опасных, болезней животных, по которым могут устанавливаться ограничительные мероприятия (карантин), утверждаемом Министерством сельского хозяйства Российской Федерации).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2. </w:t>
      </w:r>
      <w:proofErr w:type="gramStart"/>
      <w:r>
        <w:rPr>
          <w:rFonts w:ascii="Arial CYR" w:hAnsi="Arial CYR" w:cs="Arial CYR"/>
          <w:sz w:val="16"/>
          <w:szCs w:val="16"/>
          <w:lang w:eastAsia="en-US"/>
        </w:rPr>
        <w:t xml:space="preserve">Установить, что до 1 сентября 2023 г. российским производителям лекарственных препаратов для ветеринарного применения разрешается подавать регистрационное досье лекарственного препарата для ветеринарного применения по ускоренной процедуре государственной регистрации лекарственных средств для ветеринарного применения на воспроизведенные лекарственные препараты без учета требований </w:t>
      </w:r>
      <w:hyperlink r:id="rId194" w:history="1">
        <w:r>
          <w:rPr>
            <w:rFonts w:ascii="Arial CYR" w:hAnsi="Arial CYR" w:cs="Arial CYR"/>
            <w:color w:val="0000FF"/>
            <w:sz w:val="16"/>
            <w:szCs w:val="16"/>
            <w:lang w:eastAsia="en-US"/>
          </w:rPr>
          <w:t>пункта 3 части 2 статьи 26</w:t>
        </w:r>
      </w:hyperlink>
      <w:r>
        <w:rPr>
          <w:rFonts w:ascii="Arial CYR" w:hAnsi="Arial CYR" w:cs="Arial CYR"/>
          <w:sz w:val="16"/>
          <w:szCs w:val="16"/>
          <w:lang w:eastAsia="en-US"/>
        </w:rPr>
        <w:t xml:space="preserve"> Федерального закона "Об обращении лекарственных средств".</w:t>
      </w:r>
      <w:proofErr w:type="gramEnd"/>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3. </w:t>
      </w:r>
      <w:proofErr w:type="gramStart"/>
      <w:r>
        <w:rPr>
          <w:rFonts w:ascii="Arial CYR" w:hAnsi="Arial CYR" w:cs="Arial CYR"/>
          <w:sz w:val="16"/>
          <w:szCs w:val="16"/>
          <w:lang w:eastAsia="en-US"/>
        </w:rPr>
        <w:t xml:space="preserve">В случае государственной регистрации лекарственного препарата для ветеринарного применения, произведенного на территории Российской Федерации в целях </w:t>
      </w:r>
      <w:proofErr w:type="spellStart"/>
      <w:r>
        <w:rPr>
          <w:rFonts w:ascii="Arial CYR" w:hAnsi="Arial CYR" w:cs="Arial CYR"/>
          <w:sz w:val="16"/>
          <w:szCs w:val="16"/>
          <w:lang w:eastAsia="en-US"/>
        </w:rPr>
        <w:t>импортозамещения</w:t>
      </w:r>
      <w:proofErr w:type="spellEnd"/>
      <w:r>
        <w:rPr>
          <w:rFonts w:ascii="Arial CYR" w:hAnsi="Arial CYR" w:cs="Arial CYR"/>
          <w:sz w:val="16"/>
          <w:szCs w:val="16"/>
          <w:lang w:eastAsia="en-US"/>
        </w:rPr>
        <w:t>, по ускоренной процедуре он вносится в перечень препаратов, прилагаемый к заключению о соответствии производителя (производителей) лекарственных средств для ветеринарного применения требованиям надлежащей производственной практики, выданному уполномоченным федеральным органом исполнительной власти, осуществляющим функции по контролю и надзору в сфере обращения лекарственных средств для ветеринарного</w:t>
      </w:r>
      <w:proofErr w:type="gramEnd"/>
      <w:r>
        <w:rPr>
          <w:rFonts w:ascii="Arial CYR" w:hAnsi="Arial CYR" w:cs="Arial CYR"/>
          <w:sz w:val="16"/>
          <w:szCs w:val="16"/>
          <w:lang w:eastAsia="en-US"/>
        </w:rPr>
        <w:t xml:space="preserve"> применения, в отношении производственной площадки регистрируемого лекарственного препарата для ветеринарного применения, уполномоченным федеральным органом исполнительной власти, осуществляющим функции по контролю (надзору) в сфере обращения лекарственных сре</w:t>
      </w:r>
      <w:proofErr w:type="gramStart"/>
      <w:r>
        <w:rPr>
          <w:rFonts w:ascii="Arial CYR" w:hAnsi="Arial CYR" w:cs="Arial CYR"/>
          <w:sz w:val="16"/>
          <w:szCs w:val="16"/>
          <w:lang w:eastAsia="en-US"/>
        </w:rPr>
        <w:t>дств дл</w:t>
      </w:r>
      <w:proofErr w:type="gramEnd"/>
      <w:r>
        <w:rPr>
          <w:rFonts w:ascii="Arial CYR" w:hAnsi="Arial CYR" w:cs="Arial CYR"/>
          <w:sz w:val="16"/>
          <w:szCs w:val="16"/>
          <w:lang w:eastAsia="en-US"/>
        </w:rPr>
        <w:t>я ветеринарного применения, без подачи запросов и представления в указанный федеральный орган исполнительной власти заявлений.</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4. </w:t>
      </w:r>
      <w:proofErr w:type="gramStart"/>
      <w:r>
        <w:rPr>
          <w:rFonts w:ascii="Arial CYR" w:hAnsi="Arial CYR" w:cs="Arial CYR"/>
          <w:sz w:val="16"/>
          <w:szCs w:val="16"/>
          <w:lang w:eastAsia="en-US"/>
        </w:rPr>
        <w:t xml:space="preserve">Образцы первых двух серий лекарственного препарата для ветеринарного применения, произведенных на территории Российской Федерации в целях </w:t>
      </w:r>
      <w:proofErr w:type="spellStart"/>
      <w:r>
        <w:rPr>
          <w:rFonts w:ascii="Arial CYR" w:hAnsi="Arial CYR" w:cs="Arial CYR"/>
          <w:sz w:val="16"/>
          <w:szCs w:val="16"/>
          <w:lang w:eastAsia="en-US"/>
        </w:rPr>
        <w:t>импортозамещения</w:t>
      </w:r>
      <w:proofErr w:type="spellEnd"/>
      <w:r>
        <w:rPr>
          <w:rFonts w:ascii="Arial CYR" w:hAnsi="Arial CYR" w:cs="Arial CYR"/>
          <w:sz w:val="16"/>
          <w:szCs w:val="16"/>
          <w:lang w:eastAsia="en-US"/>
        </w:rPr>
        <w:t>, после государственной регистрации лекарственного препарата для ветеринарного применения по ускоренной процедуре направляются в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которое на безвозмездной основе в срок, не превышающий 10 рабочих дней со дня получения</w:t>
      </w:r>
      <w:proofErr w:type="gramEnd"/>
      <w:r>
        <w:rPr>
          <w:rFonts w:ascii="Arial CYR" w:hAnsi="Arial CYR" w:cs="Arial CYR"/>
          <w:sz w:val="16"/>
          <w:szCs w:val="16"/>
          <w:lang w:eastAsia="en-US"/>
        </w:rPr>
        <w:t xml:space="preserve"> </w:t>
      </w:r>
      <w:proofErr w:type="gramStart"/>
      <w:r>
        <w:rPr>
          <w:rFonts w:ascii="Arial CYR" w:hAnsi="Arial CYR" w:cs="Arial CYR"/>
          <w:sz w:val="16"/>
          <w:szCs w:val="16"/>
          <w:lang w:eastAsia="en-US"/>
        </w:rPr>
        <w:t>лекарственного препарата для ветеринарного применения, и в срок, не превышающий 35 рабочих дней со дня получения иммунобиологического лекарственного препарата для ветеринарного применения, в письменном и электронном виде информирует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и производителя о соответствии или несоответствии препарата требованиям нормативного документа.</w:t>
      </w:r>
      <w:proofErr w:type="gramEnd"/>
      <w:r>
        <w:rPr>
          <w:rFonts w:ascii="Arial CYR" w:hAnsi="Arial CYR" w:cs="Arial CYR"/>
          <w:sz w:val="16"/>
          <w:szCs w:val="16"/>
          <w:lang w:eastAsia="en-US"/>
        </w:rPr>
        <w:t xml:space="preserve"> В случае соответствия лекарственного препарата для ветеринарного применения требованиям нормативного документа препарат может поступать в гражданский оборот.</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5. </w:t>
      </w:r>
      <w:proofErr w:type="gramStart"/>
      <w:r>
        <w:rPr>
          <w:rFonts w:ascii="Arial CYR" w:hAnsi="Arial CYR" w:cs="Arial CYR"/>
          <w:sz w:val="16"/>
          <w:szCs w:val="16"/>
          <w:lang w:eastAsia="en-US"/>
        </w:rPr>
        <w:t xml:space="preserve">Внесение изменений в регистрационное досье лекарственных препаратов для ветеринарного применения, произведенных на территории Российской Федерации в целях </w:t>
      </w:r>
      <w:proofErr w:type="spellStart"/>
      <w:r>
        <w:rPr>
          <w:rFonts w:ascii="Arial CYR" w:hAnsi="Arial CYR" w:cs="Arial CYR"/>
          <w:sz w:val="16"/>
          <w:szCs w:val="16"/>
          <w:lang w:eastAsia="en-US"/>
        </w:rPr>
        <w:t>импортозамещения</w:t>
      </w:r>
      <w:proofErr w:type="spellEnd"/>
      <w:r>
        <w:rPr>
          <w:rFonts w:ascii="Arial CYR" w:hAnsi="Arial CYR" w:cs="Arial CYR"/>
          <w:sz w:val="16"/>
          <w:szCs w:val="16"/>
          <w:lang w:eastAsia="en-US"/>
        </w:rPr>
        <w:t>, связанных с заменой производителей вспомогательных веществ, первичной и вторичной упаковки, осуществляется до 1 сентября 2023 г. в уведомительном порядке с письменным обязательством в течение 12 месяцев после внесения изменений представить все необходимые отчеты.</w:t>
      </w:r>
      <w:proofErr w:type="gramEnd"/>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6. Установить, что российским производителям лекарственных сре</w:t>
      </w:r>
      <w:proofErr w:type="gramStart"/>
      <w:r>
        <w:rPr>
          <w:rFonts w:ascii="Arial CYR" w:hAnsi="Arial CYR" w:cs="Arial CYR"/>
          <w:sz w:val="16"/>
          <w:szCs w:val="16"/>
          <w:lang w:eastAsia="en-US"/>
        </w:rPr>
        <w:t>дств дл</w:t>
      </w:r>
      <w:proofErr w:type="gramEnd"/>
      <w:r>
        <w:rPr>
          <w:rFonts w:ascii="Arial CYR" w:hAnsi="Arial CYR" w:cs="Arial CYR"/>
          <w:sz w:val="16"/>
          <w:szCs w:val="16"/>
          <w:lang w:eastAsia="en-US"/>
        </w:rPr>
        <w:t>я ветеринарного применения разрешается до 1 сентября 2023 г. ввозить фармацевтические субстанции для ветеринарного применения, не внесенные в государственный реестр лекарственных средств для ветеринарного применения, на территорию Российской Федерации в уведомительном порядке для производства зарегистрированных лекарственных средств.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lastRenderedPageBreak/>
        <w:t>При этом на образцы первых двух партий произведенных зарегистрированных лекарственных препаратов для ветеринарного применения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представляются протоколы испытаний о соответствии этих серий лекарственных препаратов для ветеринарного применения показателям качества, предусмотренным нормативным документом, проводимых аккредитованными в соответствии с законодательством Российской Федерации об аккредитации в</w:t>
      </w:r>
      <w:proofErr w:type="gramEnd"/>
      <w:r>
        <w:rPr>
          <w:rFonts w:ascii="Arial CYR" w:hAnsi="Arial CYR" w:cs="Arial CYR"/>
          <w:sz w:val="16"/>
          <w:szCs w:val="16"/>
          <w:lang w:eastAsia="en-US"/>
        </w:rPr>
        <w:t xml:space="preserve"> национальной системе аккредитации испытательными лабораториями (центрами).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7. </w:t>
      </w:r>
      <w:proofErr w:type="gramStart"/>
      <w:r>
        <w:rPr>
          <w:rFonts w:ascii="Arial CYR" w:hAnsi="Arial CYR" w:cs="Arial CYR"/>
          <w:sz w:val="16"/>
          <w:szCs w:val="16"/>
          <w:lang w:eastAsia="en-US"/>
        </w:rPr>
        <w:t xml:space="preserve">Установить, что российским производителям иммунобиологических лекарственных препаратов разрешается до 31 декабря 2022 г. не представлять в соответствии с </w:t>
      </w:r>
      <w:hyperlink r:id="rId195" w:history="1">
        <w:r>
          <w:rPr>
            <w:rFonts w:ascii="Arial CYR" w:hAnsi="Arial CYR" w:cs="Arial CYR"/>
            <w:color w:val="0000FF"/>
            <w:sz w:val="16"/>
            <w:szCs w:val="16"/>
            <w:lang w:eastAsia="en-US"/>
          </w:rPr>
          <w:t>пунктом 13 части 3 статьи 17</w:t>
        </w:r>
      </w:hyperlink>
      <w:r>
        <w:rPr>
          <w:rFonts w:ascii="Arial CYR" w:hAnsi="Arial CYR" w:cs="Arial CYR"/>
          <w:sz w:val="16"/>
          <w:szCs w:val="16"/>
          <w:lang w:eastAsia="en-US"/>
        </w:rPr>
        <w:t xml:space="preserve"> Федерального закона "Об обращении лекарственных средств"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иммунобиологических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roofErr w:type="gramEnd"/>
      <w:r>
        <w:rPr>
          <w:rFonts w:ascii="Arial CYR" w:hAnsi="Arial CYR" w:cs="Arial CYR"/>
          <w:sz w:val="16"/>
          <w:szCs w:val="16"/>
          <w:lang w:eastAsia="en-US"/>
        </w:rPr>
        <w:t>.</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8. Для целей настоящего документа под лекарственными препаратами для ветеринарного применения, произведенными на территории Российской Федерации в целях </w:t>
      </w:r>
      <w:proofErr w:type="spellStart"/>
      <w:r>
        <w:rPr>
          <w:rFonts w:ascii="Arial CYR" w:hAnsi="Arial CYR" w:cs="Arial CYR"/>
          <w:sz w:val="16"/>
          <w:szCs w:val="16"/>
          <w:lang w:eastAsia="en-US"/>
        </w:rPr>
        <w:t>импортозамещения</w:t>
      </w:r>
      <w:proofErr w:type="spellEnd"/>
      <w:r>
        <w:rPr>
          <w:rFonts w:ascii="Arial CYR" w:hAnsi="Arial CYR" w:cs="Arial CYR"/>
          <w:sz w:val="16"/>
          <w:szCs w:val="16"/>
          <w:lang w:eastAsia="en-US"/>
        </w:rPr>
        <w:t xml:space="preserve">, понимаются лекарственные препараты, произведенные на территории Российской Федерации, регистрируемые в целях замены импортных препаратов, произведенных в иностранных </w:t>
      </w:r>
      <w:hyperlink r:id="rId196" w:history="1">
        <w:r>
          <w:rPr>
            <w:rFonts w:ascii="Arial CYR" w:hAnsi="Arial CYR" w:cs="Arial CYR"/>
            <w:color w:val="0000FF"/>
            <w:sz w:val="16"/>
            <w:szCs w:val="16"/>
            <w:lang w:eastAsia="en-US"/>
          </w:rPr>
          <w:t>государствах</w:t>
        </w:r>
      </w:hyperlink>
      <w:r>
        <w:rPr>
          <w:rFonts w:ascii="Arial CYR" w:hAnsi="Arial CYR" w:cs="Arial CYR"/>
          <w:sz w:val="16"/>
          <w:szCs w:val="16"/>
          <w:lang w:eastAsia="en-US"/>
        </w:rPr>
        <w:t>, совершающих в отношении Российской Федерации недружественные действия, и ранее зарегистрированных на территории Российской Федерации.</w:t>
      </w:r>
    </w:p>
    <w:p w:rsidR="007F0486" w:rsidRDefault="007F0486" w:rsidP="007F0486">
      <w:pPr>
        <w:suppressAutoHyphens w:val="0"/>
        <w:autoSpaceDE w:val="0"/>
        <w:autoSpaceDN w:val="0"/>
        <w:adjustRightInd w:val="0"/>
        <w:jc w:val="both"/>
        <w:rPr>
          <w:rFonts w:ascii="Arial CYR" w:hAnsi="Arial CYR" w:cs="Arial CYR"/>
          <w:sz w:val="16"/>
          <w:szCs w:val="16"/>
          <w:lang w:eastAsia="en-US"/>
        </w:rPr>
      </w:pPr>
    </w:p>
    <w:p w:rsidR="007F0486" w:rsidRDefault="007F0486" w:rsidP="007F0486">
      <w:pPr>
        <w:suppressAutoHyphens w:val="0"/>
        <w:autoSpaceDE w:val="0"/>
        <w:autoSpaceDN w:val="0"/>
        <w:adjustRightInd w:val="0"/>
        <w:jc w:val="both"/>
        <w:rPr>
          <w:rFonts w:ascii="Arial CYR" w:hAnsi="Arial CYR" w:cs="Arial CYR"/>
          <w:sz w:val="16"/>
          <w:szCs w:val="16"/>
          <w:lang w:eastAsia="en-US"/>
        </w:rPr>
      </w:pPr>
    </w:p>
    <w:p w:rsidR="007F0486" w:rsidRDefault="007F0486" w:rsidP="007F0486">
      <w:pPr>
        <w:suppressAutoHyphens w:val="0"/>
        <w:autoSpaceDE w:val="0"/>
        <w:autoSpaceDN w:val="0"/>
        <w:adjustRightInd w:val="0"/>
        <w:jc w:val="both"/>
        <w:rPr>
          <w:rFonts w:ascii="Arial CYR" w:hAnsi="Arial CYR" w:cs="Arial CYR"/>
          <w:sz w:val="16"/>
          <w:szCs w:val="16"/>
          <w:lang w:eastAsia="en-US"/>
        </w:rPr>
      </w:pPr>
    </w:p>
    <w:p w:rsidR="007F0486" w:rsidRDefault="007F0486" w:rsidP="007F0486">
      <w:pPr>
        <w:suppressAutoHyphens w:val="0"/>
        <w:autoSpaceDE w:val="0"/>
        <w:autoSpaceDN w:val="0"/>
        <w:adjustRightInd w:val="0"/>
        <w:jc w:val="both"/>
        <w:rPr>
          <w:rFonts w:ascii="Arial CYR" w:hAnsi="Arial CYR" w:cs="Arial CYR"/>
          <w:sz w:val="16"/>
          <w:szCs w:val="16"/>
          <w:lang w:eastAsia="en-US"/>
        </w:rPr>
      </w:pPr>
    </w:p>
    <w:p w:rsidR="007F0486" w:rsidRDefault="007F0486" w:rsidP="007F0486">
      <w:pPr>
        <w:suppressAutoHyphens w:val="0"/>
        <w:autoSpaceDE w:val="0"/>
        <w:autoSpaceDN w:val="0"/>
        <w:adjustRightInd w:val="0"/>
        <w:jc w:val="both"/>
        <w:rPr>
          <w:rFonts w:ascii="Arial CYR" w:hAnsi="Arial CYR" w:cs="Arial CYR"/>
          <w:sz w:val="16"/>
          <w:szCs w:val="16"/>
          <w:lang w:eastAsia="en-US"/>
        </w:rPr>
      </w:pP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Приложение N 21</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к постановлению Правительства</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Российской Федерации</w:t>
      </w:r>
    </w:p>
    <w:p w:rsidR="007F0486" w:rsidRDefault="007F0486" w:rsidP="007F0486">
      <w:pPr>
        <w:suppressAutoHyphens w:val="0"/>
        <w:autoSpaceDE w:val="0"/>
        <w:autoSpaceDN w:val="0"/>
        <w:adjustRightInd w:val="0"/>
        <w:jc w:val="right"/>
        <w:rPr>
          <w:rFonts w:ascii="Arial CYR" w:hAnsi="Arial CYR" w:cs="Arial CYR"/>
          <w:sz w:val="16"/>
          <w:szCs w:val="16"/>
          <w:lang w:eastAsia="en-US"/>
        </w:rPr>
      </w:pPr>
      <w:r>
        <w:rPr>
          <w:rFonts w:ascii="Arial CYR" w:hAnsi="Arial CYR" w:cs="Arial CYR"/>
          <w:sz w:val="16"/>
          <w:szCs w:val="16"/>
          <w:lang w:eastAsia="en-US"/>
        </w:rPr>
        <w:t>от 12 марта 2022 г. N 353</w:t>
      </w:r>
    </w:p>
    <w:p w:rsidR="007F0486" w:rsidRDefault="007F0486" w:rsidP="007F0486">
      <w:pPr>
        <w:suppressAutoHyphens w:val="0"/>
        <w:autoSpaceDE w:val="0"/>
        <w:autoSpaceDN w:val="0"/>
        <w:adjustRightInd w:val="0"/>
        <w:jc w:val="center"/>
        <w:rPr>
          <w:rFonts w:ascii="Arial CYR" w:hAnsi="Arial CYR" w:cs="Arial CYR"/>
          <w:sz w:val="16"/>
          <w:szCs w:val="16"/>
          <w:lang w:eastAsia="en-US"/>
        </w:rPr>
      </w:pP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ОСОБЕННОСТИ</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ПОДТВЕРЖДЕНИЯ ПРИГОДНОСТИ НОВЫХ МАТЕРИАЛОВ, ИЗДЕЛИЙ,</w:t>
      </w:r>
    </w:p>
    <w:p w:rsidR="007F0486" w:rsidRDefault="007F0486" w:rsidP="007F0486">
      <w:pPr>
        <w:suppressAutoHyphens w:val="0"/>
        <w:autoSpaceDE w:val="0"/>
        <w:autoSpaceDN w:val="0"/>
        <w:adjustRightInd w:val="0"/>
        <w:jc w:val="center"/>
        <w:rPr>
          <w:rFonts w:ascii="Arial CYR" w:hAnsi="Arial CYR" w:cs="Arial CYR"/>
          <w:b/>
          <w:bCs/>
          <w:sz w:val="16"/>
          <w:szCs w:val="16"/>
          <w:lang w:eastAsia="en-US"/>
        </w:rPr>
      </w:pPr>
      <w:r>
        <w:rPr>
          <w:rFonts w:ascii="Arial CYR" w:hAnsi="Arial CYR" w:cs="Arial CYR"/>
          <w:b/>
          <w:bCs/>
          <w:sz w:val="16"/>
          <w:szCs w:val="16"/>
          <w:lang w:eastAsia="en-US"/>
        </w:rPr>
        <w:t>КОНСТРУКЦИЙ И ТЕХНОЛОГИЙ ДЛЯ ПРИМЕНЕНИЯ В СТРОИТЕЛЬСТВЕ</w:t>
      </w:r>
    </w:p>
    <w:p w:rsidR="007F0486" w:rsidRDefault="007F0486" w:rsidP="007F0486">
      <w:pPr>
        <w:suppressAutoHyphens w:val="0"/>
        <w:autoSpaceDE w:val="0"/>
        <w:autoSpaceDN w:val="0"/>
        <w:adjustRightInd w:val="0"/>
        <w:rPr>
          <w:rFonts w:ascii="Arial CYR" w:hAnsi="Arial CYR" w:cs="Arial CYR"/>
          <w:lang w:eastAsia="en-US"/>
        </w:rPr>
      </w:pPr>
    </w:p>
    <w:tbl>
      <w:tblPr>
        <w:tblW w:w="0" w:type="auto"/>
        <w:tblLayout w:type="fixed"/>
        <w:tblCellMar>
          <w:left w:w="10" w:type="dxa"/>
          <w:right w:w="10" w:type="dxa"/>
        </w:tblCellMar>
        <w:tblLook w:val="0000" w:firstRow="0" w:lastRow="0" w:firstColumn="0" w:lastColumn="0" w:noHBand="0" w:noVBand="0"/>
      </w:tblPr>
      <w:tblGrid>
        <w:gridCol w:w="60"/>
        <w:gridCol w:w="113"/>
        <w:gridCol w:w="9069"/>
        <w:gridCol w:w="113"/>
      </w:tblGrid>
      <w:tr w:rsidR="007F0486">
        <w:tblPrEx>
          <w:tblCellMar>
            <w:top w:w="0" w:type="dxa"/>
            <w:bottom w:w="0" w:type="dxa"/>
          </w:tblCellMar>
        </w:tblPrEx>
        <w:tc>
          <w:tcPr>
            <w:tcW w:w="60" w:type="dxa"/>
            <w:tcBorders>
              <w:top w:val="nil"/>
              <w:left w:val="nil"/>
              <w:bottom w:val="nil"/>
              <w:right w:val="nil"/>
            </w:tcBorders>
            <w:shd w:val="clear" w:color="auto" w:fill="CED3F1"/>
          </w:tcPr>
          <w:p w:rsidR="007F0486" w:rsidRDefault="007F0486">
            <w:pPr>
              <w:suppressAutoHyphens w:val="0"/>
              <w:autoSpaceDE w:val="0"/>
              <w:autoSpaceDN w:val="0"/>
              <w:adjustRightInd w:val="0"/>
              <w:rPr>
                <w:rFonts w:ascii="Arial CYR" w:hAnsi="Arial CYR" w:cs="Arial CYR"/>
                <w:lang w:eastAsia="en-US"/>
              </w:rPr>
            </w:pPr>
          </w:p>
        </w:tc>
        <w:tc>
          <w:tcPr>
            <w:tcW w:w="113" w:type="dxa"/>
            <w:tcBorders>
              <w:top w:val="nil"/>
              <w:left w:val="nil"/>
              <w:bottom w:val="nil"/>
              <w:right w:val="nil"/>
            </w:tcBorders>
            <w:shd w:val="clear" w:color="auto" w:fill="F4F3F8"/>
          </w:tcPr>
          <w:p w:rsidR="007F0486" w:rsidRDefault="007F0486">
            <w:pPr>
              <w:suppressAutoHyphens w:val="0"/>
              <w:autoSpaceDE w:val="0"/>
              <w:autoSpaceDN w:val="0"/>
              <w:adjustRightInd w:val="0"/>
              <w:rPr>
                <w:rFonts w:ascii="Arial CYR" w:hAnsi="Arial CYR" w:cs="Arial CYR"/>
                <w:lang w:eastAsia="en-US"/>
              </w:rPr>
            </w:pPr>
          </w:p>
        </w:tc>
        <w:tc>
          <w:tcPr>
            <w:tcW w:w="9069" w:type="dxa"/>
            <w:tcBorders>
              <w:top w:val="nil"/>
              <w:left w:val="nil"/>
              <w:bottom w:val="nil"/>
              <w:right w:val="nil"/>
            </w:tcBorders>
            <w:shd w:val="clear" w:color="auto" w:fill="F4F3F8"/>
          </w:tcPr>
          <w:p w:rsidR="007F0486" w:rsidRDefault="007F0486">
            <w:pPr>
              <w:suppressAutoHyphens w:val="0"/>
              <w:autoSpaceDE w:val="0"/>
              <w:autoSpaceDN w:val="0"/>
              <w:adjustRightInd w:val="0"/>
              <w:jc w:val="center"/>
              <w:rPr>
                <w:rFonts w:ascii="Arial CYR" w:hAnsi="Arial CYR" w:cs="Arial CYR"/>
                <w:color w:val="392C69"/>
                <w:sz w:val="16"/>
                <w:szCs w:val="16"/>
                <w:lang w:eastAsia="en-US"/>
              </w:rPr>
            </w:pPr>
            <w:r>
              <w:rPr>
                <w:rFonts w:ascii="Arial CYR" w:hAnsi="Arial CYR" w:cs="Arial CYR"/>
                <w:color w:val="392C69"/>
                <w:sz w:val="16"/>
                <w:szCs w:val="16"/>
                <w:lang w:eastAsia="en-US"/>
              </w:rPr>
              <w:t>Список изменяющих документов</w:t>
            </w:r>
          </w:p>
          <w:p w:rsidR="007F0486" w:rsidRDefault="007F0486">
            <w:pPr>
              <w:suppressAutoHyphens w:val="0"/>
              <w:autoSpaceDE w:val="0"/>
              <w:autoSpaceDN w:val="0"/>
              <w:adjustRightInd w:val="0"/>
              <w:jc w:val="center"/>
              <w:rPr>
                <w:rFonts w:ascii="Arial CYR" w:hAnsi="Arial CYR" w:cs="Arial CYR"/>
                <w:color w:val="392C69"/>
                <w:sz w:val="16"/>
                <w:szCs w:val="16"/>
                <w:lang w:eastAsia="en-US"/>
              </w:rPr>
            </w:pPr>
            <w:r>
              <w:rPr>
                <w:rFonts w:ascii="Arial CYR" w:hAnsi="Arial CYR" w:cs="Arial CYR"/>
                <w:color w:val="392C69"/>
                <w:sz w:val="16"/>
                <w:szCs w:val="16"/>
                <w:lang w:eastAsia="en-US"/>
              </w:rPr>
              <w:t xml:space="preserve">(введены </w:t>
            </w:r>
            <w:hyperlink r:id="rId197" w:history="1">
              <w:r>
                <w:rPr>
                  <w:rFonts w:ascii="Arial CYR" w:hAnsi="Arial CYR" w:cs="Arial CYR"/>
                  <w:color w:val="0000FF"/>
                  <w:sz w:val="16"/>
                  <w:szCs w:val="16"/>
                  <w:lang w:eastAsia="en-US"/>
                </w:rPr>
                <w:t>Постановлением</w:t>
              </w:r>
            </w:hyperlink>
            <w:r>
              <w:rPr>
                <w:rFonts w:ascii="Arial CYR" w:hAnsi="Arial CYR" w:cs="Arial CYR"/>
                <w:color w:val="392C69"/>
                <w:sz w:val="16"/>
                <w:szCs w:val="16"/>
                <w:lang w:eastAsia="en-US"/>
              </w:rPr>
              <w:t xml:space="preserve"> Правительства РФ от 19.04.2022 N 701)</w:t>
            </w:r>
          </w:p>
        </w:tc>
        <w:tc>
          <w:tcPr>
            <w:tcW w:w="113" w:type="dxa"/>
            <w:tcBorders>
              <w:top w:val="nil"/>
              <w:left w:val="nil"/>
              <w:bottom w:val="nil"/>
              <w:right w:val="nil"/>
            </w:tcBorders>
            <w:shd w:val="clear" w:color="auto" w:fill="F4F3F8"/>
          </w:tcPr>
          <w:p w:rsidR="007F0486" w:rsidRDefault="007F0486">
            <w:pPr>
              <w:suppressAutoHyphens w:val="0"/>
              <w:autoSpaceDE w:val="0"/>
              <w:autoSpaceDN w:val="0"/>
              <w:adjustRightInd w:val="0"/>
              <w:jc w:val="center"/>
              <w:rPr>
                <w:rFonts w:ascii="Arial CYR" w:hAnsi="Arial CYR" w:cs="Arial CYR"/>
                <w:color w:val="392C69"/>
                <w:sz w:val="16"/>
                <w:szCs w:val="16"/>
                <w:lang w:eastAsia="en-US"/>
              </w:rPr>
            </w:pPr>
          </w:p>
        </w:tc>
      </w:tr>
    </w:tbl>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r>
        <w:rPr>
          <w:rFonts w:ascii="Arial CYR" w:hAnsi="Arial CYR" w:cs="Arial CYR"/>
          <w:sz w:val="16"/>
          <w:szCs w:val="16"/>
          <w:lang w:eastAsia="en-US"/>
        </w:rPr>
        <w:t xml:space="preserve">1. </w:t>
      </w:r>
      <w:proofErr w:type="gramStart"/>
      <w:r>
        <w:rPr>
          <w:rFonts w:ascii="Arial CYR" w:hAnsi="Arial CYR" w:cs="Arial CYR"/>
          <w:sz w:val="16"/>
          <w:szCs w:val="16"/>
          <w:lang w:eastAsia="en-US"/>
        </w:rPr>
        <w:t xml:space="preserve">Установить, что в 2022 году проведение проверки и подтверждение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(далее - строительные ресурсы), осуществляются в соответствии с </w:t>
      </w:r>
      <w:hyperlink r:id="rId198" w:history="1">
        <w:r>
          <w:rPr>
            <w:rFonts w:ascii="Arial CYR" w:hAnsi="Arial CYR" w:cs="Arial CYR"/>
            <w:color w:val="0000FF"/>
            <w:sz w:val="16"/>
            <w:szCs w:val="16"/>
            <w:lang w:eastAsia="en-US"/>
          </w:rPr>
          <w:t>Правилами</w:t>
        </w:r>
      </w:hyperlink>
      <w:r>
        <w:rPr>
          <w:rFonts w:ascii="Arial CYR" w:hAnsi="Arial CYR" w:cs="Arial CYR"/>
          <w:sz w:val="16"/>
          <w:szCs w:val="16"/>
          <w:lang w:eastAsia="en-US"/>
        </w:rPr>
        <w:t xml:space="preserve"> подтверждения пригодности новых материалов, изделий, конструкций и технологий для применения в строительстве, утвержденными постановлением Правительства</w:t>
      </w:r>
      <w:proofErr w:type="gramEnd"/>
      <w:r>
        <w:rPr>
          <w:rFonts w:ascii="Arial CYR" w:hAnsi="Arial CYR" w:cs="Arial CYR"/>
          <w:sz w:val="16"/>
          <w:szCs w:val="16"/>
          <w:lang w:eastAsia="en-US"/>
        </w:rPr>
        <w:t xml:space="preserve">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 (далее - Правила), с учетом особенностей, предусмотренных настоящим документом.</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2. </w:t>
      </w:r>
      <w:proofErr w:type="gramStart"/>
      <w:r>
        <w:rPr>
          <w:rFonts w:ascii="Arial CYR" w:hAnsi="Arial CYR" w:cs="Arial CYR"/>
          <w:sz w:val="16"/>
          <w:szCs w:val="16"/>
          <w:lang w:eastAsia="en-US"/>
        </w:rPr>
        <w:t xml:space="preserve">Установить, что срок действия выданных в соответствии с </w:t>
      </w:r>
      <w:hyperlink r:id="rId199" w:history="1">
        <w:r>
          <w:rPr>
            <w:rFonts w:ascii="Arial CYR" w:hAnsi="Arial CYR" w:cs="Arial CYR"/>
            <w:color w:val="0000FF"/>
            <w:sz w:val="16"/>
            <w:szCs w:val="16"/>
            <w:lang w:eastAsia="en-US"/>
          </w:rPr>
          <w:t>Правилами</w:t>
        </w:r>
      </w:hyperlink>
      <w:r>
        <w:rPr>
          <w:rFonts w:ascii="Arial CYR" w:hAnsi="Arial CYR" w:cs="Arial CYR"/>
          <w:sz w:val="16"/>
          <w:szCs w:val="16"/>
          <w:lang w:eastAsia="en-US"/>
        </w:rPr>
        <w:t xml:space="preserve"> технических свидетельств, истекающий в период со дня вступления в силу постановления Правительства Российской Федерации от 19 апреля 2022 г. N 701 "О внесении изменений в постановление Правительства Российской Федерации от 12 марта 2022 г. N 353" по 31 декабря 2022 г., продлевается на 2 года.</w:t>
      </w:r>
      <w:proofErr w:type="gramEnd"/>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3. Установить, что в 2022 году пригодность строительных ресурсов для применения в строительстве может подтверждаться техническим свидетельством подведомственного Министерству строительства и жилищно-коммунального хозяйства Российской Федерации федерального государственного (бюджетного или автономного) учреждения (далее соответственно - учреждение, техническое свидетельство), подготавливаемым на основе заключения о пригодности строительных ресурсов.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4. Для выполнения работ по подготовке технического свидетельства заявителем представляются в учреждение:</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а) заявление о подготовке технического свидетельства с указанием области применения строительных ресурсов;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w:t>
      </w:r>
      <w:proofErr w:type="gramStart"/>
      <w:r>
        <w:rPr>
          <w:rFonts w:ascii="Arial CYR" w:hAnsi="Arial CYR" w:cs="Arial CYR"/>
          <w:sz w:val="16"/>
          <w:szCs w:val="16"/>
          <w:lang w:eastAsia="en-US"/>
        </w:rPr>
        <w:t>которую</w:t>
      </w:r>
      <w:proofErr w:type="gramEnd"/>
      <w:r>
        <w:rPr>
          <w:rFonts w:ascii="Arial CYR" w:hAnsi="Arial CYR" w:cs="Arial CYR"/>
          <w:sz w:val="16"/>
          <w:szCs w:val="16"/>
          <w:lang w:eastAsia="en-US"/>
        </w:rPr>
        <w:t xml:space="preserve"> могут включаться: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техническая документация для применения строительных ресурсов, которая может включать в себя их техническое описание, альбом технических решений, инструкции по применению, перечень используемых комплектующих материалов;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результаты исследований (испытаний) и измерений строительных ресурсов, подтверждающих заявленные характеристики строительных ресурсов и область их применения, в том числе проведенных в лабораториях третьих стран;</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документы, подтверждающие допустимость применения строительных ресурсов в строительстве на территории иностранных государств;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заключения и другие документы по вопросам безопасности строительных ресурсов, полученные у контрольных (надзорных) органов;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lastRenderedPageBreak/>
        <w:t>информация о заводах и производственных площадках, участвующих в производстве строительных ресурсов;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технические и идентификационные признаки строительных ресурсов, требования к упаковке, транспортировке и хранению.</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5. В случае отсутствия результатов исследований (испытаний) и измерений, подтверждающих заявленные характеристики строительных ресурсов и область их применения, заявитель вправе обратиться в учреждение для получения перечня необходимых исследований (испытаний) и измерений. В обращении должны быть представлены имеющиеся технические данные и область применения строительных ресурсов.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В течение 3 рабочих дней после получения обращения учреждение на безвозмездной основе подготавливает перечень необходимых исследований (испытаний) и измерений с указанием документов национальной системы стандартизации, регламентирующих проведение таких исследований (испытаний) и измерений, и направляет его в адрес заявителя.</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6. В рамках подготовки заключения о пригодности строительных ресурсов учреждением осуществляется анализ обосновывающей документации для подтверждения соответствия фактических характеристик строительных ресурсов характеристикам, представленным заявителем.</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 xml:space="preserve">Техническое свидетельство оформляется учреждением в течение 1 рабочего дня </w:t>
      </w:r>
      <w:proofErr w:type="gramStart"/>
      <w:r>
        <w:rPr>
          <w:rFonts w:ascii="Arial CYR" w:hAnsi="Arial CYR" w:cs="Arial CYR"/>
          <w:sz w:val="16"/>
          <w:szCs w:val="16"/>
          <w:lang w:eastAsia="en-US"/>
        </w:rPr>
        <w:t>с даты подготовки</w:t>
      </w:r>
      <w:proofErr w:type="gramEnd"/>
      <w:r>
        <w:rPr>
          <w:rFonts w:ascii="Arial CYR" w:hAnsi="Arial CYR" w:cs="Arial CYR"/>
          <w:sz w:val="16"/>
          <w:szCs w:val="16"/>
          <w:lang w:eastAsia="en-US"/>
        </w:rPr>
        <w:t xml:space="preserve"> заключения о пригодности строительных ресурсов.</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7. Срок действия выдаваемого в соответствии с настоящим документом технического свидетельства составляет 2 года.</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8. В техническом свидетельстве указывается область применения строительных ресурсов в соответствии с фактически подтвержденными характеристиками, обеспечивающими соблюдение требований безопасности к объектам строительства в определенных географических, сейсмологических, климатических и иных условиях.</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 xml:space="preserve">В случае выявления несоответствия характеристик строительных ресурсов, представленных в документации, предусмотренной </w:t>
      </w:r>
      <w:hyperlink r:id="rId200" w:history="1">
        <w:r>
          <w:rPr>
            <w:rFonts w:ascii="Arial CYR" w:hAnsi="Arial CYR" w:cs="Arial CYR"/>
            <w:color w:val="0000FF"/>
            <w:sz w:val="16"/>
            <w:szCs w:val="16"/>
            <w:lang w:eastAsia="en-US"/>
          </w:rPr>
          <w:t>подпунктом "б" пункта 4</w:t>
        </w:r>
      </w:hyperlink>
      <w:r>
        <w:rPr>
          <w:rFonts w:ascii="Arial CYR" w:hAnsi="Arial CYR" w:cs="Arial CYR"/>
          <w:sz w:val="16"/>
          <w:szCs w:val="16"/>
          <w:lang w:eastAsia="en-US"/>
        </w:rPr>
        <w:t xml:space="preserve"> настоящего документа, соответствующим характеристикам, обеспечивающим соблюдение требований безопасности к объектам строительства в определенных географических, сейсмологических, климатических и иных условиях, указанные объекты строительства не включаются в область применения строительных ресурсов, указанную в техническом свидетельстве.</w:t>
      </w:r>
      <w:proofErr w:type="gramEnd"/>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В целях расширения области применения строительных ресурсов заявитель вправе направить заявление о повторной подготовке технического свидетельства с предоставлением результатов исследований (испытаний) и измерений, проведенных на территории Российской Федерации и подтверждающих возможность применения строительных ресурсов на строительных объектах в определенных географических, сейсмологических, климатических и иных условиях.</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9. Проведение исследований (испытаний) и измерений, за исключением случаев предоставления заявителем результатов исследований (испытаний) и измерений, проведенных в лабораториях третьих стран, осуществляется испытательными лабораториями (центрами), аккредитованными в национальной системе аккредитации.</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proofErr w:type="gramStart"/>
      <w:r>
        <w:rPr>
          <w:rFonts w:ascii="Arial CYR" w:hAnsi="Arial CYR" w:cs="Arial CYR"/>
          <w:sz w:val="16"/>
          <w:szCs w:val="16"/>
          <w:lang w:eastAsia="en-US"/>
        </w:rPr>
        <w:t>В случае отсутствия аккредитованных в национальной системе аккредитации испытательных лабораторий (центров), в область аккредитации которых включены документы по стандартизации, устанавливающие методы измерений, необходимые для проведения работ по подтверждению пригодности строительных ресурсов, такие исследования (испытания) и измерения могут проводиться в иных испытательных лабораториях (центрах), зарегистрированных в установленном порядке на территории Российской Федерации.</w:t>
      </w:r>
      <w:proofErr w:type="gramEnd"/>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10. В целях подготовки обосновывающей документации, в том числе организации проведения исследований (испытаний) и измерений строительных ресурсов, заявитель вправе обратиться в учреждение либо подготовить указанные материалы самостоятельно или с привлечением третьих лиц.</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В случае обращения заявителя учреждение (в том числе с привлечением третьих лиц, отобранных на наилучших условиях) проводит указанные работы за плату на основании договора с заявителем.</w:t>
      </w:r>
    </w:p>
    <w:p w:rsidR="007F0486" w:rsidRDefault="007F0486" w:rsidP="007F0486">
      <w:pPr>
        <w:suppressAutoHyphens w:val="0"/>
        <w:autoSpaceDE w:val="0"/>
        <w:autoSpaceDN w:val="0"/>
        <w:adjustRightInd w:val="0"/>
        <w:spacing w:before="160"/>
        <w:ind w:firstLine="540"/>
        <w:jc w:val="both"/>
        <w:rPr>
          <w:rFonts w:ascii="Arial CYR" w:hAnsi="Arial CYR" w:cs="Arial CYR"/>
          <w:sz w:val="16"/>
          <w:szCs w:val="16"/>
          <w:lang w:eastAsia="en-US"/>
        </w:rPr>
      </w:pPr>
      <w:r>
        <w:rPr>
          <w:rFonts w:ascii="Arial CYR" w:hAnsi="Arial CYR" w:cs="Arial CYR"/>
          <w:sz w:val="16"/>
          <w:szCs w:val="16"/>
          <w:lang w:eastAsia="en-US"/>
        </w:rPr>
        <w:t>11. Срок подготовки и выдачи технического свидетельства не должен превышать 10 рабочих дней со дня заключения договора на подготовку заключения о пригодности строительных ресурсов с заявителем. Указанный срок может продлеваться по заявлению заявителя.</w:t>
      </w:r>
    </w:p>
    <w:p w:rsidR="007F0486" w:rsidRDefault="007F0486" w:rsidP="007F0486">
      <w:pPr>
        <w:suppressAutoHyphens w:val="0"/>
        <w:autoSpaceDE w:val="0"/>
        <w:autoSpaceDN w:val="0"/>
        <w:adjustRightInd w:val="0"/>
        <w:ind w:firstLine="540"/>
        <w:jc w:val="both"/>
        <w:rPr>
          <w:rFonts w:ascii="Arial CYR" w:hAnsi="Arial CYR" w:cs="Arial CYR"/>
          <w:sz w:val="16"/>
          <w:szCs w:val="16"/>
          <w:lang w:eastAsia="en-US"/>
        </w:rPr>
      </w:pPr>
    </w:p>
    <w:p w:rsidR="007F0486" w:rsidRDefault="007F0486" w:rsidP="007F0486">
      <w:pPr>
        <w:suppressAutoHyphens w:val="0"/>
        <w:autoSpaceDE w:val="0"/>
        <w:autoSpaceDN w:val="0"/>
        <w:adjustRightInd w:val="0"/>
        <w:jc w:val="both"/>
        <w:rPr>
          <w:rFonts w:ascii="Arial CYR" w:hAnsi="Arial CYR" w:cs="Arial CYR"/>
          <w:sz w:val="16"/>
          <w:szCs w:val="16"/>
          <w:lang w:eastAsia="en-US"/>
        </w:rPr>
      </w:pPr>
    </w:p>
    <w:p w:rsidR="007F0486" w:rsidRDefault="007F0486" w:rsidP="007F0486">
      <w:pPr>
        <w:suppressAutoHyphens w:val="0"/>
        <w:autoSpaceDE w:val="0"/>
        <w:autoSpaceDN w:val="0"/>
        <w:adjustRightInd w:val="0"/>
        <w:spacing w:before="100" w:after="100"/>
        <w:jc w:val="both"/>
        <w:rPr>
          <w:rFonts w:ascii="Arial CYR" w:hAnsi="Arial CYR" w:cs="Arial CYR"/>
          <w:sz w:val="2"/>
          <w:szCs w:val="2"/>
          <w:lang w:eastAsia="en-US"/>
        </w:rPr>
      </w:pPr>
    </w:p>
    <w:p w:rsidR="00C647D1" w:rsidRDefault="00C647D1"/>
    <w:sectPr w:rsidR="00C647D1" w:rsidSect="0075373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0C"/>
    <w:rsid w:val="0027290B"/>
    <w:rsid w:val="0035680C"/>
    <w:rsid w:val="007F0486"/>
    <w:rsid w:val="00C3436B"/>
    <w:rsid w:val="00C64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486"/>
    <w:pPr>
      <w:suppressAutoHyphens/>
    </w:pPr>
    <w:rPr>
      <w:rFonts w:ascii="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290B"/>
    <w:rPr>
      <w:sz w:val="22"/>
      <w:szCs w:val="22"/>
    </w:rPr>
  </w:style>
  <w:style w:type="paragraph" w:styleId="a4">
    <w:name w:val="List Paragraph"/>
    <w:basedOn w:val="a"/>
    <w:uiPriority w:val="99"/>
    <w:qFormat/>
    <w:rsid w:val="0027290B"/>
    <w:pPr>
      <w:ind w:left="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486"/>
    <w:pPr>
      <w:suppressAutoHyphens/>
    </w:pPr>
    <w:rPr>
      <w:rFonts w:ascii="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290B"/>
    <w:rPr>
      <w:sz w:val="22"/>
      <w:szCs w:val="22"/>
    </w:rPr>
  </w:style>
  <w:style w:type="paragraph" w:styleId="a4">
    <w:name w:val="List Paragraph"/>
    <w:basedOn w:val="a"/>
    <w:uiPriority w:val="99"/>
    <w:qFormat/>
    <w:rsid w:val="0027290B"/>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l%20Par595%20%20" TargetMode="External"/><Relationship Id="rId21" Type="http://schemas.openxmlformats.org/officeDocument/2006/relationships/hyperlink" Target="consultantplus://offline/ref=FAB92B1F92B62F1F55BEFD1517321A86C92AECD075BF2A9D0835D752EDE2B0AF15016CEDC844D6E43E1DB020E928A6B97A2C5E317A7DD015u3E5H%20" TargetMode="External"/><Relationship Id="rId42" Type="http://schemas.openxmlformats.org/officeDocument/2006/relationships/hyperlink" Target="consultantplus://offline/ref=FAB92B1F92B62F1F55BEFD1517321A86C92AECD075BF2A9D0835D752EDE2B0AF15016CEDC844D6E63C1DB020E928A6B97A2C5E317A7DD015u3E5H%20" TargetMode="External"/><Relationship Id="rId63" Type="http://schemas.openxmlformats.org/officeDocument/2006/relationships/hyperlink" Target="consultantplus://offline/ref=FAB92B1F92B62F1F55BEFD1517321A86CE28E8D67EBA2A9D0835D752EDE2B0AF15016CEDC844D3EC3E1DB020E928A6B97A2C5E317A7DD015u3E5H%20" TargetMode="External"/><Relationship Id="rId84" Type="http://schemas.openxmlformats.org/officeDocument/2006/relationships/hyperlink" Target="consultantplus://offline/ref=FAB92B1F92B62F1F55BEFD1517321A86CE22ECD577B92A9D0835D752EDE2B0AF15016CEDC844D3E33F1DB020E928A6B97A2C5E317A7DD015u3E5H%20" TargetMode="External"/><Relationship Id="rId138" Type="http://schemas.openxmlformats.org/officeDocument/2006/relationships/hyperlink" Target="consultantplus://offline/ref=FAB92B1F92B62F1F55BEFD1517321A86CE22ECD574BC2A9D0835D752EDE2B0AF15016CEDCE41DDB16C52B17CAD74B5B9752C5C3766u7EDH%20" TargetMode="External"/><Relationship Id="rId159" Type="http://schemas.openxmlformats.org/officeDocument/2006/relationships/hyperlink" Target="consultantplus://offline/ref=FAB92B1F92B62F1F55BEFD1517321A86C92BEAD67FBC2A9D0835D752EDE2B0AF15016CEAC31087A1681BE478B37DADA771325Cu3E5H%20" TargetMode="External"/><Relationship Id="rId170" Type="http://schemas.openxmlformats.org/officeDocument/2006/relationships/hyperlink" Target="l%20Par677%20%20" TargetMode="External"/><Relationship Id="rId191" Type="http://schemas.openxmlformats.org/officeDocument/2006/relationships/hyperlink" Target="l%20Par765%20%20" TargetMode="External"/><Relationship Id="rId196" Type="http://schemas.openxmlformats.org/officeDocument/2006/relationships/hyperlink" Target="consultantplus://offline/ref=FAB92B1F92B62F1F55BEFD1517321A86C92AE9D470BE2A9D0835D752EDE2B0AF15016CEDC844D6E5351DB020E928A6B97A2C5E317A7DD015u3E5H%20" TargetMode="External"/><Relationship Id="rId200" Type="http://schemas.openxmlformats.org/officeDocument/2006/relationships/hyperlink" Target="l%20Par815%20%20" TargetMode="External"/><Relationship Id="rId16" Type="http://schemas.openxmlformats.org/officeDocument/2006/relationships/hyperlink" Target="l%20Par15%20%20" TargetMode="External"/><Relationship Id="rId107" Type="http://schemas.openxmlformats.org/officeDocument/2006/relationships/hyperlink" Target="consultantplus://offline/ref=FAB92B1F92B62F1F55BEFD1517321A86C92BEDD372BF2A9D0835D752EDE2B0AF070134E1C84DC8E53B08E671AFu7EFH%20" TargetMode="External"/><Relationship Id="rId11" Type="http://schemas.openxmlformats.org/officeDocument/2006/relationships/hyperlink" Target="consultantplus://offline/ref=FAB92B1F92B62F1F55BEFD1517321A86C92AEFDC70B22A9D0835D752EDE2B0AF15016CEDC844D7E73F1DB020E928A6B97A2C5E317A7DD015u3E5H%20" TargetMode="External"/><Relationship Id="rId32" Type="http://schemas.openxmlformats.org/officeDocument/2006/relationships/hyperlink" Target="consultantplus://offline/ref=FAB92B1F92B62F1F55BEFD1517321A86CE22EFD071BC2A9D0835D752EDE2B0AF15016CEDC844D6E43C1DB020E928A6B97A2C5E317A7DD015u3E5H%20" TargetMode="External"/><Relationship Id="rId37" Type="http://schemas.openxmlformats.org/officeDocument/2006/relationships/hyperlink" Target="consultantplus://offline/ref=FAB92B1F92B62F1F55BEFD1517321A86C92AECD075BF2A9D0835D752EDE2B0AF15016CEDC844D6E73A1DB020E928A6B97A2C5E317A7DD015u3E5H%20" TargetMode="External"/><Relationship Id="rId53" Type="http://schemas.openxmlformats.org/officeDocument/2006/relationships/hyperlink" Target="consultantplus://offline/ref=FAB92B1F92B62F1F55BEFD1517321A86CE23E9D174BF2A9D0835D752EDE2B0AF15016CE9CF44DDB16C52B17CAD74B5B9752C5C3766u7EDH%20" TargetMode="External"/><Relationship Id="rId58" Type="http://schemas.openxmlformats.org/officeDocument/2006/relationships/hyperlink" Target="consultantplus://offline/ref=FAB92B1F92B62F1F55BEFD1517321A86CE23E9D174BF2A9D0835D752EDE2B0AF15016CE9C042DDB16C52B17CAD74B5B9752C5C3766u7EDH%20" TargetMode="External"/><Relationship Id="rId74" Type="http://schemas.openxmlformats.org/officeDocument/2006/relationships/hyperlink" Target="consultantplus://offline/ref=FAB92B1F92B62F1F55BEFD1517321A86C92AEAD374BD2A9D0835D752EDE2B0AF15016CEBCA44DDB16C52B17CAD74B5B9752C5C3766u7EDH%20" TargetMode="External"/><Relationship Id="rId79" Type="http://schemas.openxmlformats.org/officeDocument/2006/relationships/hyperlink" Target="consultantplus://offline/ref=FAB92B1F92B62F1F55BEFD1517321A86C92AE9D77FB32A9D0835D752EDE2B0AF15016CEDC844D6E03B1DB020E928A6B97A2C5E317A7DD015u3E5H%20" TargetMode="External"/><Relationship Id="rId102" Type="http://schemas.openxmlformats.org/officeDocument/2006/relationships/hyperlink" Target="consultantplus://offline/ref=FAB92B1F92B62F1F55BEFD1517321A86CF2AEFD07FBD2A9D0835D752EDE2B0AF15016CEDC844D6E73F1DB020E928A6B97A2C5E317A7DD015u3E5H%20" TargetMode="External"/><Relationship Id="rId123" Type="http://schemas.openxmlformats.org/officeDocument/2006/relationships/hyperlink" Target="consultantplus://offline/ref=FAB92B1F92B62F1F55BEFD1517321A86C92AECD075BF2A9D0835D752EDE2B0AF070134E1C84DC8E53B08E671AFu7EFH%20" TargetMode="External"/><Relationship Id="rId128" Type="http://schemas.openxmlformats.org/officeDocument/2006/relationships/hyperlink" Target="consultantplus://offline/ref=FAB92B1F92B62F1F55BEFD1517321A86CE22ECD574BC2A9D0835D752EDE2B0AF15016CEDCE41DDB16C52B17CAD74B5B9752C5C3766u7EDH%20" TargetMode="External"/><Relationship Id="rId144" Type="http://schemas.openxmlformats.org/officeDocument/2006/relationships/hyperlink" Target="consultantplus://offline/ref=FAB92B1F92B62F1F55BEFD1517321A86C92BE9D374BF2A9D0835D752EDE2B0AF15016CEDC844D4E7341DB020E928A6B97A2C5E317A7DD015u3E5H%20" TargetMode="External"/><Relationship Id="rId149" Type="http://schemas.openxmlformats.org/officeDocument/2006/relationships/hyperlink" Target="consultantplus://offline/ref=FAB92B1F92B62F1F55BEFD1517321A86CE22ECD574BC2A9D0835D752EDE2B0AF15016CEDC843DDB16C52B17CAD74B5B9752C5C3766u7EDH%20" TargetMode="External"/><Relationship Id="rId5" Type="http://schemas.openxmlformats.org/officeDocument/2006/relationships/hyperlink" Target="consultantplus://offline/ref=FAB92B1F92B62F1F55BEFD1517321A86C92AEAD175B82A9D0835D752EDE2B0AF15016CEDC844D6E63A1DB020E928A6B97A2C5E317A7DD015u3E5H%20" TargetMode="External"/><Relationship Id="rId90" Type="http://schemas.openxmlformats.org/officeDocument/2006/relationships/hyperlink" Target="consultantplus://offline/ref=FAB92B1F92B62F1F55BEFD1517321A86C92AEBD174BE2A9D0835D752EDE2B0AF15016CEBCB44DDB16C52B17CAD74B5B9752C5C3766u7EDH%20" TargetMode="External"/><Relationship Id="rId95" Type="http://schemas.openxmlformats.org/officeDocument/2006/relationships/hyperlink" Target="consultantplus://offline/ref=FAB92B1F92B62F1F55BEFD1517321A86C92BEAD272BB2A9D0835D752EDE2B0AF15016CEFC04CDDB16C52B17CAD74B5B9752C5C3766u7EDH%20" TargetMode="External"/><Relationship Id="rId160" Type="http://schemas.openxmlformats.org/officeDocument/2006/relationships/hyperlink" Target="consultantplus://offline/ref=FAB92B1F92B62F1F55BEFD1517321A86CE22ECD574BC2A9D0835D752EDE2B0AF15016CEDC842DDB16C52B17CAD74B5B9752C5C3766u7EDH%20" TargetMode="External"/><Relationship Id="rId165" Type="http://schemas.openxmlformats.org/officeDocument/2006/relationships/hyperlink" Target="l%20Par680%20%20" TargetMode="External"/><Relationship Id="rId181" Type="http://schemas.openxmlformats.org/officeDocument/2006/relationships/hyperlink" Target="l%20Par728%20%20" TargetMode="External"/><Relationship Id="rId186" Type="http://schemas.openxmlformats.org/officeDocument/2006/relationships/hyperlink" Target="consultantplus://offline/ref=FAB92B1F92B62F1F55BEFD1517321A86CE23EFDD7FBF2A9D0835D752EDE2B0AF15016CEDC844D7E1351DB020E928A6B97A2C5E317A7DD015u3E5H%20" TargetMode="External"/><Relationship Id="rId22" Type="http://schemas.openxmlformats.org/officeDocument/2006/relationships/hyperlink" Target="l%20Par128%20%20" TargetMode="External"/><Relationship Id="rId27" Type="http://schemas.openxmlformats.org/officeDocument/2006/relationships/hyperlink" Target="l%20Par804%20%20" TargetMode="External"/><Relationship Id="rId43" Type="http://schemas.openxmlformats.org/officeDocument/2006/relationships/hyperlink" Target="consultantplus://offline/ref=FAB92B1F92B62F1F55BEFD1517321A86C92AECD075BF2A9D0835D752EDE2B0AF15016CEDC844D6E63F1DB020E928A6B97A2C5E317A7DD015u3E5H%20" TargetMode="External"/><Relationship Id="rId48" Type="http://schemas.openxmlformats.org/officeDocument/2006/relationships/hyperlink" Target="consultantplus://offline/ref=FAB92B1F92B62F1F55BEFD1517321A86CE23EFD777BA2A9D0835D752EDE2B0AF15016CEDCC41DDB16C52B17CAD74B5B9752C5C3766u7EDH%20" TargetMode="External"/><Relationship Id="rId64" Type="http://schemas.openxmlformats.org/officeDocument/2006/relationships/hyperlink" Target="consultantplus://offline/ref=FAB92B1F92B62F1F55BEFD1517321A86C92AEED671BE2A9D0835D752EDE2B0AF15016CEDC141DDB16C52B17CAD74B5B9752C5C3766u7EDH%20" TargetMode="External"/><Relationship Id="rId69" Type="http://schemas.openxmlformats.org/officeDocument/2006/relationships/hyperlink" Target="consultantplus://offline/ref=FAB92B1F92B62F1F55BEFD1517321A86C92AECD075BF2A9D0835D752EDE2B0AF15016CEDC844D6E63A1DB020E928A6B97A2C5E317A7DD015u3E5H%20" TargetMode="External"/><Relationship Id="rId113" Type="http://schemas.openxmlformats.org/officeDocument/2006/relationships/hyperlink" Target="consultantplus://offline/ref=FAB92B1F92B62F1F55BEFD1517321A86C92AECD075BF2A9D0835D752EDE2B0AF15016CEDC844D6E03D1DB020E928A6B97A2C5E317A7DD015u3E5H%20" TargetMode="External"/><Relationship Id="rId118" Type="http://schemas.openxmlformats.org/officeDocument/2006/relationships/hyperlink" Target="l%20Par599%20%20" TargetMode="External"/><Relationship Id="rId134" Type="http://schemas.openxmlformats.org/officeDocument/2006/relationships/hyperlink" Target="consultantplus://offline/ref=FAB92B1F92B62F1F55BEFD1517321A86C92AECD075BF2A9D0835D752EDE2B0AF15016CEDC844D6E33F1DB020E928A6B97A2C5E317A7DD015u3E5H%20" TargetMode="External"/><Relationship Id="rId139" Type="http://schemas.openxmlformats.org/officeDocument/2006/relationships/hyperlink" Target="consultantplus://offline/ref=FAB92B1F92B62F1F55BEFD1517321A86CE22ECD574BC2A9D0835D752EDE2B0AF15016CEDCE42DDB16C52B17CAD74B5B9752C5C3766u7EDH%20" TargetMode="External"/><Relationship Id="rId80" Type="http://schemas.openxmlformats.org/officeDocument/2006/relationships/hyperlink" Target="consultantplus://offline/ref=FAB92B1F92B62F1F55BEFD1517321A86C92AE9D77FB32A9D0835D752EDE2B0AF15016CEDC844D6E03B1DB020E928A6B97A2C5E317A7DD015u3E5H%20" TargetMode="External"/><Relationship Id="rId85" Type="http://schemas.openxmlformats.org/officeDocument/2006/relationships/hyperlink" Target="consultantplus://offline/ref=FAB92B1F92B62F1F55BEFD1517321A86CE22ECD577B92A9D0835D752EDE2B0AF15016CEDCC44D2EE6947A024A07DA2A773344035647DuDE2H%20" TargetMode="External"/><Relationship Id="rId150" Type="http://schemas.openxmlformats.org/officeDocument/2006/relationships/hyperlink" Target="consultantplus://offline/ref=FAB92B1F92B62F1F55BEFD1517321A86C92AECD075BF2A9D0835D752EDE2B0AF15016CEDC844D6E3341DB020E928A6B97A2C5E317A7DD015u3E5H%20" TargetMode="External"/><Relationship Id="rId155" Type="http://schemas.openxmlformats.org/officeDocument/2006/relationships/hyperlink" Target="consultantplus://offline/ref=FAB92B1F92B62F1F55BEFD1517321A86C92BE8D57FBA2A9D0835D752EDE2B0AF15016CEDC844D6E63F1DB020E928A6B97A2C5E317A7DD015u3E5H%20" TargetMode="External"/><Relationship Id="rId171" Type="http://schemas.openxmlformats.org/officeDocument/2006/relationships/hyperlink" Target="l%20Par677%20%20" TargetMode="External"/><Relationship Id="rId176" Type="http://schemas.openxmlformats.org/officeDocument/2006/relationships/hyperlink" Target="consultantplus://offline/ref=FAB92B1F92B62F1F55BEFD1517321A86C92AEBD27EB82A9D0835D752EDE2B0AF15016CEDC844D6E43C1DB020E928A6B97A2C5E317A7DD015u3E5H%20" TargetMode="External"/><Relationship Id="rId192" Type="http://schemas.openxmlformats.org/officeDocument/2006/relationships/hyperlink" Target="consultantplus://offline/ref=FAB92B1F92B62F1F55BEFD1517321A86C92AECD075BF2A9D0835D752EDE2B0AF15016CEDC844D6E23E1DB020E928A6B97A2C5E317A7DD015u3E5H%20" TargetMode="External"/><Relationship Id="rId197" Type="http://schemas.openxmlformats.org/officeDocument/2006/relationships/hyperlink" Target="consultantplus://offline/ref=FAB92B1F92B62F1F55BEFD1517321A86C92AEDD776B92A9D0835D752EDE2B0AF15016CEDC844D6E43C1DB020E928A6B97A2C5E317A7DD015u3E5H%20" TargetMode="External"/><Relationship Id="rId201" Type="http://schemas.openxmlformats.org/officeDocument/2006/relationships/fontTable" Target="fontTable.xml"/><Relationship Id="rId12" Type="http://schemas.openxmlformats.org/officeDocument/2006/relationships/hyperlink" Target="l%20Par61%20%20" TargetMode="External"/><Relationship Id="rId17" Type="http://schemas.openxmlformats.org/officeDocument/2006/relationships/hyperlink" Target="l%20Par61%20%20" TargetMode="External"/><Relationship Id="rId33" Type="http://schemas.openxmlformats.org/officeDocument/2006/relationships/hyperlink" Target="consultantplus://offline/ref=FAB92B1F92B62F1F55BEFD1517321A86C92AEAD374BD2A9D0835D752EDE2B0AF15016CEACC44DDB16C52B17CAD74B5B9752C5C3766u7EDH%20" TargetMode="External"/><Relationship Id="rId38" Type="http://schemas.openxmlformats.org/officeDocument/2006/relationships/hyperlink" Target="consultantplus://offline/ref=FAB92B1F92B62F1F55BEFD1517321A86C92AECD075BF2A9D0835D752EDE2B0AF15016CEDC844D6E7351DB020E928A6B97A2C5E317A7DD015u3E5H%20" TargetMode="External"/><Relationship Id="rId59" Type="http://schemas.openxmlformats.org/officeDocument/2006/relationships/hyperlink" Target="consultantplus://offline/ref=FAB92B1F92B62F1F55BEFD1517321A86CE23E9D174BF2A9D0835D752EDE2B0AF15016CE9CC45DDB16C52B17CAD74B5B9752C5C3766u7EDH%20" TargetMode="External"/><Relationship Id="rId103" Type="http://schemas.openxmlformats.org/officeDocument/2006/relationships/hyperlink" Target="consultantplus://offline/ref=FAB92B1F92B62F1F55BEFD1517321A86C92AECD075BF2A9D0835D752EDE2B0AF15016CEDC844D6E1391DB020E928A6B97A2C5E317A7DD015u3E5H%20" TargetMode="External"/><Relationship Id="rId108" Type="http://schemas.openxmlformats.org/officeDocument/2006/relationships/hyperlink" Target="consultantplus://offline/ref=FAB92B1F92B62F1F55BEFD1517321A86C92AECD075BF2A9D0835D752EDE2B0AF15016CEDC844D6E1391DB020E928A6B97A2C5E317A7DD015u3E5H%20" TargetMode="External"/><Relationship Id="rId124" Type="http://schemas.openxmlformats.org/officeDocument/2006/relationships/hyperlink" Target="consultantplus://offline/ref=FAB92B1F92B62F1F55BEFD1517321A86C92AECD075BF2A9D0835D752EDE2B0AF15016CEDC844D6E0341DB020E928A6B97A2C5E317A7DD015u3E5H%20" TargetMode="External"/><Relationship Id="rId129" Type="http://schemas.openxmlformats.org/officeDocument/2006/relationships/hyperlink" Target="consultantplus://offline/ref=FAB92B1F92B62F1F55BEFD1517321A86CE22ECD574BC2A9D0835D752EDE2B0AF15016CEDCE42DDB16C52B17CAD74B5B9752C5C3766u7EDH%20" TargetMode="External"/><Relationship Id="rId54" Type="http://schemas.openxmlformats.org/officeDocument/2006/relationships/hyperlink" Target="consultantplus://offline/ref=FAB92B1F92B62F1F55BEFD1517321A86CE23E9D174BF2A9D0835D752EDE2B0AF15016CE9C042DDB16C52B17CAD74B5B9752C5C3766u7EDH%20" TargetMode="External"/><Relationship Id="rId70" Type="http://schemas.openxmlformats.org/officeDocument/2006/relationships/hyperlink" Target="consultantplus://offline/ref=FAB92B1F92B62F1F55BEFD1517321A86C92AEED671BE2A9D0835D752EDE2B0AF15016CEDC14CDDB16C52B17CAD74B5B9752C5C3766u7EDH%20" TargetMode="External"/><Relationship Id="rId75" Type="http://schemas.openxmlformats.org/officeDocument/2006/relationships/hyperlink" Target="consultantplus://offline/ref=FAB92B1F92B62F1F55BEFD1517321A86C92AEAD374BD2A9D0835D752EDE2B0AF15016CEBCA46DDB16C52B17CAD74B5B9752C5C3766u7EDH%20" TargetMode="External"/><Relationship Id="rId91" Type="http://schemas.openxmlformats.org/officeDocument/2006/relationships/hyperlink" Target="consultantplus://offline/ref=FAB92B1F92B62F1F55BEFD1517321A86C92AEED277BB2A9D0835D752EDE2B0AF15016CEDC844D6E43D1DB020E928A6B97A2C5E317A7DD015u3E5H%20" TargetMode="External"/><Relationship Id="rId96" Type="http://schemas.openxmlformats.org/officeDocument/2006/relationships/hyperlink" Target="consultantplus://offline/ref=FAB92B1F92B62F1F55BEFD1517321A86C92BEAD272BB2A9D0835D752EDE2B0AF15016CEECD46DDB16C52B17CAD74B5B9752C5C3766u7EDH%20" TargetMode="External"/><Relationship Id="rId140" Type="http://schemas.openxmlformats.org/officeDocument/2006/relationships/hyperlink" Target="consultantplus://offline/ref=FAB92B1F92B62F1F55BEFD1517321A86C92AECD075BF2A9D0835D752EDE2B0AF15016CEDC844D6E3381DB020E928A6B97A2C5E317A7DD015u3E5H%20" TargetMode="External"/><Relationship Id="rId145" Type="http://schemas.openxmlformats.org/officeDocument/2006/relationships/hyperlink" Target="consultantplus://offline/ref=FAB92B1F92B62F1F55BEFD1517321A86C92BE9D374BF2A9D0835D752EDE2B0AF15016CEDC844D2EC341DB020E928A6B97A2C5E317A7DD015u3E5H%20" TargetMode="External"/><Relationship Id="rId161" Type="http://schemas.openxmlformats.org/officeDocument/2006/relationships/hyperlink" Target="consultantplus://offline/ref=FAB92B1F92B62F1F55BEFD1517321A86CE22ECD574BC2A9D0835D752EDE2B0AF15016CEDC842DDB16C52B17CAD74B5B9752C5C3766u7EDH%20" TargetMode="External"/><Relationship Id="rId166" Type="http://schemas.openxmlformats.org/officeDocument/2006/relationships/hyperlink" Target="consultantplus://offline/ref=FAB92B1F92B62F1F55BEFD1517321A86C92AEBDD7FB22A9D0835D752EDE2B0AF15016CEDC844D6E4381DB020E928A6B97A2C5E317A7DD015u3E5H%20" TargetMode="External"/><Relationship Id="rId182" Type="http://schemas.openxmlformats.org/officeDocument/2006/relationships/hyperlink" Target="consultantplus://offline/ref=FAB92B1F92B62F1F55BEFD1517321A86CE23E0D675BE2A9D0835D752EDE2B0AF15016CEDC844D7E13A1DB020E928A6B97A2C5E317A7DD015u3E5H%20" TargetMode="External"/><Relationship Id="rId187" Type="http://schemas.openxmlformats.org/officeDocument/2006/relationships/hyperlink" Target="consultantplus://offline/ref=FAB92B1F92B62F1F55BEFD1517321A86C92AECD075BF2A9D0835D752EDE2B0AF15016CEDC844D6E23E1DB020E928A6B97A2C5E317A7DD015u3E5H%20" TargetMode="External"/><Relationship Id="rId1" Type="http://schemas.openxmlformats.org/officeDocument/2006/relationships/styles" Target="styles.xml"/><Relationship Id="rId6" Type="http://schemas.openxmlformats.org/officeDocument/2006/relationships/hyperlink" Target="consultantplus://offline/ref=FAB92B1F92B62F1F55BEFD1517321A86C92AEBDD7FB22A9D0835D752EDE2B0AF15016CEDC844D6E5381DB020E928A6B97A2C5E317A7DD015u3E5H%20" TargetMode="External"/><Relationship Id="rId23" Type="http://schemas.openxmlformats.org/officeDocument/2006/relationships/hyperlink" Target="l%20Par152%20%20" TargetMode="External"/><Relationship Id="rId28" Type="http://schemas.openxmlformats.org/officeDocument/2006/relationships/hyperlink" Target="consultantplus://offline/ref=FAB92B1F92B62F1F55BEFD1517321A86C92AECD075BF2A9D0835D752EDE2B0AF15016CEDC844D6E43A1DB020E928A6B97A2C5E317A7DD015u3E5H%20" TargetMode="External"/><Relationship Id="rId49" Type="http://schemas.openxmlformats.org/officeDocument/2006/relationships/hyperlink" Target="consultantplus://offline/ref=FAB92B1F92B62F1F55BEFD1517321A86C92AEED670B22A9D0835D752EDE2B0AF15016CE9C94DDDB16C52B17CAD74B5B9752C5C3766u7EDH%20" TargetMode="External"/><Relationship Id="rId114" Type="http://schemas.openxmlformats.org/officeDocument/2006/relationships/hyperlink" Target="consultantplus://offline/ref=FAB92B1F92B62F1F55BEFD1517321A86C92AECD075BF2A9D0835D752EDE2B0AF15016CEDC844D6E03C1DB020E928A6B97A2C5E317A7DD015u3E5H%20" TargetMode="External"/><Relationship Id="rId119" Type="http://schemas.openxmlformats.org/officeDocument/2006/relationships/hyperlink" Target="consultantplus://offline/ref=FAB92B1F92B62F1F55BEFD1517321A86C92AECD075BF2A9D0835D752EDE2B0AF15016CEDC844D6E0391DB020E928A6B97A2C5E317A7DD015u3E5H%20" TargetMode="External"/><Relationship Id="rId44" Type="http://schemas.openxmlformats.org/officeDocument/2006/relationships/hyperlink" Target="consultantplus://offline/ref=FAB92B1F92B62F1F55BEFD1517321A86C92AECD075BF2A9D0835D752EDE2B0AF15016CEDC844D6E63E1DB020E928A6B97A2C5E317A7DD015u3E5H%20" TargetMode="External"/><Relationship Id="rId60" Type="http://schemas.openxmlformats.org/officeDocument/2006/relationships/hyperlink" Target="consultantplus://offline/ref=FAB92B1F92B62F1F55BEFD1517321A86CE23E9D174BF2A9D0835D752EDE2B0AF15016CEBC947DDB16C52B17CAD74B5B9752C5C3766u7EDH%20" TargetMode="External"/><Relationship Id="rId65" Type="http://schemas.openxmlformats.org/officeDocument/2006/relationships/hyperlink" Target="consultantplus://offline/ref=FAB92B1F92B62F1F55BEFD1517321A86C92AEED671BE2A9D0835D752EDE2B0AF15016CEDCB42DDB16C52B17CAD74B5B9752C5C3766u7EDH%20" TargetMode="External"/><Relationship Id="rId81" Type="http://schemas.openxmlformats.org/officeDocument/2006/relationships/hyperlink" Target="consultantplus://offline/ref=FAB92B1F92B62F1F55BEFD1517321A86C92AE9D77FB32A9D0835D752EDE2B0AF15016CEDC844D6E6391DB020E928A6B97A2C5E317A7DD015u3E5H%20" TargetMode="External"/><Relationship Id="rId86" Type="http://schemas.openxmlformats.org/officeDocument/2006/relationships/hyperlink" Target="consultantplus://offline/ref=FAB92B1F92B62F1F55BEFD1517321A86C92AEBD174BE2A9D0835D752EDE2B0AF15016CEACF45DDB16C52B17CAD74B5B9752C5C3766u7EDH%20" TargetMode="External"/><Relationship Id="rId130" Type="http://schemas.openxmlformats.org/officeDocument/2006/relationships/hyperlink" Target="consultantplus://offline/ref=FAB92B1F92B62F1F55BEFD1517321A86C92AEBDD7FB22A9D0835D752EDE2B0AF15016CEDC844D6E43D1DB020E928A6B97A2C5E317A7DD015u3E5H%20" TargetMode="External"/><Relationship Id="rId135" Type="http://schemas.openxmlformats.org/officeDocument/2006/relationships/hyperlink" Target="consultantplus://offline/ref=FAB92B1F92B62F1F55BEFD1517321A86CE22ECD574BC2A9D0835D752EDE2B0AF15016CEDCE41DDB16C52B17CAD74B5B9752C5C3766u7EDH%20" TargetMode="External"/><Relationship Id="rId151" Type="http://schemas.openxmlformats.org/officeDocument/2006/relationships/hyperlink" Target="consultantplus://offline/ref=FAB92B1F92B62F1F55BEFD1517321A86C92BE9D375B82A9D0835D752EDE2B0AF15016CEDC844D6E43A1DB020E928A6B97A2C5E317A7DD015u3E5H%20" TargetMode="External"/><Relationship Id="rId156" Type="http://schemas.openxmlformats.org/officeDocument/2006/relationships/hyperlink" Target="consultantplus://offline/ref=FAB92B1F92B62F1F55BEFD1517321A86C92BE9D375B82A9D0835D752EDE2B0AF15016CEDC844D6E43A1DB020E928A6B97A2C5E317A7DD015u3E5H%20" TargetMode="External"/><Relationship Id="rId177" Type="http://schemas.openxmlformats.org/officeDocument/2006/relationships/hyperlink" Target="l%20Par728%20%20" TargetMode="External"/><Relationship Id="rId198" Type="http://schemas.openxmlformats.org/officeDocument/2006/relationships/hyperlink" Target="consultantplus://offline/ref=FAB92B1F92B62F1F55BEFD1517321A86CF2AEBD474B92A9D0835D752EDE2B0AF15016CEDC844D6E43D1DB020E928A6B97A2C5E317A7DD015u3E5H%20" TargetMode="External"/><Relationship Id="rId172" Type="http://schemas.openxmlformats.org/officeDocument/2006/relationships/hyperlink" Target="l%20Par677%20%20" TargetMode="External"/><Relationship Id="rId193" Type="http://schemas.openxmlformats.org/officeDocument/2006/relationships/hyperlink" Target="consultantplus://offline/ref=FAB92B1F92B62F1F55BEFD1517321A86CE2DEDDD77BE2A9D0835D752EDE2B0AF15016CEDC844D6E43F1DB020E928A6B97A2C5E317A7DD015u3E5H%20" TargetMode="External"/><Relationship Id="rId202" Type="http://schemas.openxmlformats.org/officeDocument/2006/relationships/theme" Target="theme/theme1.xml"/><Relationship Id="rId13" Type="http://schemas.openxmlformats.org/officeDocument/2006/relationships/hyperlink" Target="consultantplus://offline/ref=FAB92B1F92B62F1F55BEFD1517321A86C92AECD075BF2A9D0835D752EDE2B0AF070134E1C84DC8E53B08E671AFu7EFH%20" TargetMode="External"/><Relationship Id="rId18" Type="http://schemas.openxmlformats.org/officeDocument/2006/relationships/hyperlink" Target="l%20Par16%20%20" TargetMode="External"/><Relationship Id="rId39" Type="http://schemas.openxmlformats.org/officeDocument/2006/relationships/hyperlink" Target="consultantplus://offline/ref=FAB92B1F92B62F1F55BEFD1517321A86C92AEAD47FB32A9D0835D752EDE2B0AF15016CEDC844D6E13A1DB020E928A6B97A2C5E317A7DD015u3E5H%20" TargetMode="External"/><Relationship Id="rId109" Type="http://schemas.openxmlformats.org/officeDocument/2006/relationships/hyperlink" Target="consultantplus://offline/ref=FAB92B1F92B62F1F55BEFD1517321A86C92AECD075BF2A9D0835D752EDE2B0AF15016CEDC844D6E13A1DB020E928A6B97A2C5E317A7DD015u3E5H%20" TargetMode="External"/><Relationship Id="rId34" Type="http://schemas.openxmlformats.org/officeDocument/2006/relationships/hyperlink" Target="consultantplus://offline/ref=FAB92B1F92B62F1F55BEFD1517321A86C92AE9D170B32A9D0835D752EDE2B0AF15016CEDC145DDB16C52B17CAD74B5B9752C5C3766u7EDH%20" TargetMode="External"/><Relationship Id="rId50" Type="http://schemas.openxmlformats.org/officeDocument/2006/relationships/hyperlink" Target="consultantplus://offline/ref=FAB92B1F92B62F1F55BEFD1517321A86CE23E9D174BF2A9D0835D752EDE2B0AF15016CEAC941DDB16C52B17CAD74B5B9752C5C3766u7EDH%20" TargetMode="External"/><Relationship Id="rId55" Type="http://schemas.openxmlformats.org/officeDocument/2006/relationships/hyperlink" Target="consultantplus://offline/ref=FAB92B1F92B62F1F55BEFD1517321A86CE23E9D174BF2A9D0835D752EDE2B0AF15016CE9CE46DDB16C52B17CAD74B5B9752C5C3766u7EDH%20" TargetMode="External"/><Relationship Id="rId76" Type="http://schemas.openxmlformats.org/officeDocument/2006/relationships/hyperlink" Target="consultantplus://offline/ref=FAB92B1F92B62F1F55BEFD1517321A86C92AECD075BF2A9D0835D752EDE2B0AF15016CEDC844D6E13E1DB020E928A6B97A2C5E317A7DD015u3E5H%20" TargetMode="External"/><Relationship Id="rId97" Type="http://schemas.openxmlformats.org/officeDocument/2006/relationships/hyperlink" Target="consultantplus://offline/ref=FAB92B1F92B62F1F55BEFD1517321A86C92BEAD272BB2A9D0835D752EDE2B0AF15016CEFC142DDB16C52B17CAD74B5B9752C5C3766u7EDH%20" TargetMode="External"/><Relationship Id="rId104" Type="http://schemas.openxmlformats.org/officeDocument/2006/relationships/hyperlink" Target="consultantplus://offline/ref=FAB92B1F92B62F1F55BEFD1517321A86C92AE9D575BD2A9D0835D752EDE2B0AF15016CEDC844D6E23B1DB020E928A6B97A2C5E317A7DD015u3E5H%20" TargetMode="External"/><Relationship Id="rId120" Type="http://schemas.openxmlformats.org/officeDocument/2006/relationships/hyperlink" Target="consultantplus://offline/ref=FAB92B1F92B62F1F55BEFD1517321A86C92AECD075BF2A9D0835D752EDE2B0AF15016CEDC844D6E03B1DB020E928A6B97A2C5E317A7DD015u3E5H%20" TargetMode="External"/><Relationship Id="rId125" Type="http://schemas.openxmlformats.org/officeDocument/2006/relationships/hyperlink" Target="consultantplus://offline/ref=FAB92B1F92B62F1F55BEFD1517321A86C92AEAD175B82A9D0835D752EDE2B0AF15016CEDC844D6E63A1DB020E928A6B97A2C5E317A7DD015u3E5H%20" TargetMode="External"/><Relationship Id="rId141" Type="http://schemas.openxmlformats.org/officeDocument/2006/relationships/hyperlink" Target="consultantplus://offline/ref=FAB92B1F92B62F1F55BEFD1517321A86C92AECD075BF2A9D0835D752EDE2B0AF15016CEDC844D6E33A1DB020E928A6B97A2C5E317A7DD015u3E5H%20" TargetMode="External"/><Relationship Id="rId146" Type="http://schemas.openxmlformats.org/officeDocument/2006/relationships/hyperlink" Target="consultantplus://offline/ref=FAB92B1F92B62F1F55BEFD1517321A86C92AECD075BF2A9D0835D752EDE2B0AF15016CEDC844D6E3351DB020E928A6B97A2C5E317A7DD015u3E5H%20" TargetMode="External"/><Relationship Id="rId167" Type="http://schemas.openxmlformats.org/officeDocument/2006/relationships/hyperlink" Target="l%20Par677%20%20" TargetMode="External"/><Relationship Id="rId188" Type="http://schemas.openxmlformats.org/officeDocument/2006/relationships/hyperlink" Target="l%20Par765%20%20" TargetMode="External"/><Relationship Id="rId7" Type="http://schemas.openxmlformats.org/officeDocument/2006/relationships/hyperlink" Target="consultantplus://offline/ref=FAB92B1F92B62F1F55BEFD1517321A86C92AECD075BF2A9D0835D752EDE2B0AF15016CEDC844D6E5381DB020E928A6B97A2C5E317A7DD015u3E5H%20" TargetMode="External"/><Relationship Id="rId71" Type="http://schemas.openxmlformats.org/officeDocument/2006/relationships/hyperlink" Target="consultantplus://offline/ref=FAB92B1F92B62F1F55BEFD1517321A86C92AECD075BF2A9D0835D752EDE2B0AF15016CEDC844D6E6341DB020E928A6B97A2C5E317A7DD015u3E5H%20" TargetMode="External"/><Relationship Id="rId92" Type="http://schemas.openxmlformats.org/officeDocument/2006/relationships/hyperlink" Target="consultantplus://offline/ref=FAB92B1F92B62F1F55BEFD1517321A86CC28EBD276B82A9D0835D752EDE2B0AF15016CEDC844D2E43B1DB020E928A6B97A2C5E317A7DD015u3E5H%20" TargetMode="External"/><Relationship Id="rId162" Type="http://schemas.openxmlformats.org/officeDocument/2006/relationships/hyperlink" Target="l%20Par678%20%20" TargetMode="External"/><Relationship Id="rId183" Type="http://schemas.openxmlformats.org/officeDocument/2006/relationships/hyperlink" Target="consultantplus://offline/ref=FAB92B1F92B62F1F55BEFD1517321A86CE23E0D675BE2A9D0835D752EDE2B0AF15016CEDC844D7E33E1DB020E928A6B97A2C5E317A7DD015u3E5H%20" TargetMode="External"/><Relationship Id="rId2" Type="http://schemas.microsoft.com/office/2007/relationships/stylesWithEffects" Target="stylesWithEffects.xml"/><Relationship Id="rId29" Type="http://schemas.openxmlformats.org/officeDocument/2006/relationships/hyperlink" Target="consultantplus://offline/ref=FAB92B1F92B62F1F55BEFD1517321A86C92AEDD776B92A9D0835D752EDE2B0AF15016CEDC844D6E43D1DB020E928A6B97A2C5E317A7DD015u3E5H%20" TargetMode="External"/><Relationship Id="rId24" Type="http://schemas.openxmlformats.org/officeDocument/2006/relationships/hyperlink" Target="consultantplus://offline/ref=FAB92B1F92B62F1F55BEFD1517321A86CE22ECD572BF2A9D0835D752EDE2B0AF15016CEDC844D7E53D1DB020E928A6B97A2C5E317A7DD015u3E5H%20" TargetMode="External"/><Relationship Id="rId40" Type="http://schemas.openxmlformats.org/officeDocument/2006/relationships/hyperlink" Target="consultantplus://offline/ref=FAB92B1F92B62F1F55BEF81A14321A86CC2EECD47EB17797006CDB50EAEDEFAA12106CECC15AD6E32314E473uAEFH%20" TargetMode="External"/><Relationship Id="rId45" Type="http://schemas.openxmlformats.org/officeDocument/2006/relationships/hyperlink" Target="consultantplus://offline/ref=FAB92B1F92B62F1F55BEFD1517321A86C92AECD075BF2A9D0835D752EDE2B0AF15016CEDC844D6E6391DB020E928A6B97A2C5E317A7DD015u3E5H%20" TargetMode="External"/><Relationship Id="rId66" Type="http://schemas.openxmlformats.org/officeDocument/2006/relationships/hyperlink" Target="consultantplus://offline/ref=FAB92B1F92B62F1F55BEFD1517321A86C92AEED671BE2A9D0835D752EDE2B0AF15016CEECA42DDB16C52B17CAD74B5B9752C5C3766u7EDH%20" TargetMode="External"/><Relationship Id="rId87" Type="http://schemas.openxmlformats.org/officeDocument/2006/relationships/hyperlink" Target="consultantplus://offline/ref=FAB92B1F92B62F1F55BEFD1517321A86C92AEBD174BE2A9D0835D752EDE2B0AF15016CEAC146DDB16C52B17CAD74B5B9752C5C3766u7EDH%20" TargetMode="External"/><Relationship Id="rId110" Type="http://schemas.openxmlformats.org/officeDocument/2006/relationships/hyperlink" Target="consultantplus://offline/ref=FAB92B1F92B62F1F55BEFD1517321A86C92BEAD273BD2A9D0835D752EDE2B0AF15016CEDC844D6E43A1DB020E928A6B97A2C5E317A7DD015u3E5H%20" TargetMode="External"/><Relationship Id="rId115" Type="http://schemas.openxmlformats.org/officeDocument/2006/relationships/hyperlink" Target="consultantplus://offline/ref=FAB92B1F92B62F1F55BEFD1517321A86C92AECD075BF2A9D0835D752EDE2B0AF15016CEDC844D6E03F1DB020E928A6B97A2C5E317A7DD015u3E5H%20" TargetMode="External"/><Relationship Id="rId131" Type="http://schemas.openxmlformats.org/officeDocument/2006/relationships/hyperlink" Target="consultantplus://offline/ref=FAB92B1F92B62F1F55BEFD1517321A86C92AEBDD7FB22A9D0835D752EDE2B0AF15016CEDC844D6E43F1DB020E928A6B97A2C5E317A7DD015u3E5H%20" TargetMode="External"/><Relationship Id="rId136" Type="http://schemas.openxmlformats.org/officeDocument/2006/relationships/hyperlink" Target="consultantplus://offline/ref=FAB92B1F92B62F1F55BEFD1517321A86CE22ECD574BC2A9D0835D752EDE2B0AF15016CEDCE42DDB16C52B17CAD74B5B9752C5C3766u7EDH%20" TargetMode="External"/><Relationship Id="rId157" Type="http://schemas.openxmlformats.org/officeDocument/2006/relationships/hyperlink" Target="consultantplus://offline/ref=FAB92B1F92B62F1F55BEFD1517321A86C92BE9D375B82A9D0835D752EDE2B0AF15016CEDC844D6E5351DB020E928A6B97A2C5E317A7DD015u3E5H%20" TargetMode="External"/><Relationship Id="rId178" Type="http://schemas.openxmlformats.org/officeDocument/2006/relationships/hyperlink" Target="l%20Par728%20%20" TargetMode="External"/><Relationship Id="rId61" Type="http://schemas.openxmlformats.org/officeDocument/2006/relationships/hyperlink" Target="consultantplus://offline/ref=FAB92B1F92B62F1F55BEFD1517321A86C92AECD075BF2A9D0835D752EDE2B0AF15016CEDC844D6E63B1DB020E928A6B97A2C5E317A7DD015u3E5H%20" TargetMode="External"/><Relationship Id="rId82" Type="http://schemas.openxmlformats.org/officeDocument/2006/relationships/hyperlink" Target="consultantplus://offline/ref=FAB92B1F92B62F1F55BEFD1517321A86C92AE9D77FB32A9D0835D752EDE2B0AF15016CEDC844D6E13E1DB020E928A6B97A2C5E317A7DD015u3E5H%20" TargetMode="External"/><Relationship Id="rId152" Type="http://schemas.openxmlformats.org/officeDocument/2006/relationships/hyperlink" Target="l%20Par672%20%20" TargetMode="External"/><Relationship Id="rId173" Type="http://schemas.openxmlformats.org/officeDocument/2006/relationships/hyperlink" Target="l%20Par677%20%20" TargetMode="External"/><Relationship Id="rId194" Type="http://schemas.openxmlformats.org/officeDocument/2006/relationships/hyperlink" Target="consultantplus://offline/ref=FAB92B1F92B62F1F55BEFD1517321A86C92AEAD374B92A9D0835D752EDE2B0AF15016CEFCE41DDB16C52B17CAD74B5B9752C5C3766u7EDH%20" TargetMode="External"/><Relationship Id="rId199" Type="http://schemas.openxmlformats.org/officeDocument/2006/relationships/hyperlink" Target="consultantplus://offline/ref=FAB92B1F92B62F1F55BEFD1517321A86CF2AEBD474B92A9D0835D752EDE2B0AF15016CEDC844D6E43D1DB020E928A6B97A2C5E317A7DD015u3E5H%20" TargetMode="External"/><Relationship Id="rId19" Type="http://schemas.openxmlformats.org/officeDocument/2006/relationships/hyperlink" Target="l%20Par102%20%20" TargetMode="External"/><Relationship Id="rId14" Type="http://schemas.openxmlformats.org/officeDocument/2006/relationships/hyperlink" Target="l%20Par102%20%20" TargetMode="External"/><Relationship Id="rId30" Type="http://schemas.openxmlformats.org/officeDocument/2006/relationships/hyperlink" Target="consultantplus://offline/ref=FAB92B1F92B62F1F55BEFD1517321A86CE22ECD572BF2A9D0835D752EDE2B0AF15016CEDC844D7E53D1DB020E928A6B97A2C5E317A7DD015u3E5H%20" TargetMode="External"/><Relationship Id="rId35" Type="http://schemas.openxmlformats.org/officeDocument/2006/relationships/hyperlink" Target="consultantplus://offline/ref=FAB92B1F92B62F1F55BEFD1517321A86C92AECD075BF2A9D0835D752EDE2B0AF15016CEDC844D6E4351DB020E928A6B97A2C5E317A7DD015u3E5H%20" TargetMode="External"/><Relationship Id="rId56" Type="http://schemas.openxmlformats.org/officeDocument/2006/relationships/hyperlink" Target="consultantplus://offline/ref=FAB92B1F92B62F1F55BEFD1517321A86CE23E9D174BF2A9D0835D752EDE2B0AF15016CE9CF44DDB16C52B17CAD74B5B9752C5C3766u7EDH%20" TargetMode="External"/><Relationship Id="rId77" Type="http://schemas.openxmlformats.org/officeDocument/2006/relationships/hyperlink" Target="consultantplus://offline/ref=FAB92B1F92B62F1F55BEFD1517321A86C92AEED671BD2A9D0835D752EDE2B0AF15016CEECE42DDB16C52B17CAD74B5B9752C5C3766u7EDH%20" TargetMode="External"/><Relationship Id="rId100" Type="http://schemas.openxmlformats.org/officeDocument/2006/relationships/hyperlink" Target="consultantplus://offline/ref=FAB92B1F92B62F1F55BEFD1517321A86CF2AEFD07FBD2A9D0835D752EDE2B0AF15016CEEC04F82B47943E971A463ABBF6D305E35u6E6H%20" TargetMode="External"/><Relationship Id="rId105" Type="http://schemas.openxmlformats.org/officeDocument/2006/relationships/hyperlink" Target="consultantplus://offline/ref=FAB92B1F92B62F1F55BEFD1517321A86CE2CEED077BF2A9D0835D752EDE2B0AF070134E1C84DC8E53B08E671AFu7EFH%20" TargetMode="External"/><Relationship Id="rId126" Type="http://schemas.openxmlformats.org/officeDocument/2006/relationships/hyperlink" Target="consultantplus://offline/ref=FAB92B1F92B62F1F55BEFD1517321A86C92AEBDD7FB22A9D0835D752EDE2B0AF15016CEDC844D6E5381DB020E928A6B97A2C5E317A7DD015u3E5H%20" TargetMode="External"/><Relationship Id="rId147" Type="http://schemas.openxmlformats.org/officeDocument/2006/relationships/hyperlink" Target="consultantplus://offline/ref=FAB92B1F92B62F1F55BEFD1517321A86C92BE9D374BF2A9D0835D752EDE2B0AF15016CEDC844D6EC391DB020E928A6B97A2C5E317A7DD015u3E5H%20" TargetMode="External"/><Relationship Id="rId168" Type="http://schemas.openxmlformats.org/officeDocument/2006/relationships/hyperlink" Target="consultantplus://offline/ref=FAB92B1F92B62F1F55BEFD1517321A86CE2CEDD075B82A9D0835D752EDE2B0AF15016CEDC844D6E43C1DB020E928A6B97A2C5E317A7DD015u3E5H%20" TargetMode="External"/><Relationship Id="rId8" Type="http://schemas.openxmlformats.org/officeDocument/2006/relationships/hyperlink" Target="consultantplus://offline/ref=FAB92B1F92B62F1F55BEFD1517321A86C92AEDD776B92A9D0835D752EDE2B0AF15016CEDC844D6E5381DB020E928A6B97A2C5E317A7DD015u3E5H%20" TargetMode="External"/><Relationship Id="rId51" Type="http://schemas.openxmlformats.org/officeDocument/2006/relationships/hyperlink" Target="consultantplus://offline/ref=FAB92B1F92B62F1F55BEFD1517321A86CE23E9D174BF2A9D0835D752EDE2B0AF15016CEBCC43DDB16C52B17CAD74B5B9752C5C3766u7EDH%20" TargetMode="External"/><Relationship Id="rId72" Type="http://schemas.openxmlformats.org/officeDocument/2006/relationships/hyperlink" Target="l%20Par438%20%20" TargetMode="External"/><Relationship Id="rId93" Type="http://schemas.openxmlformats.org/officeDocument/2006/relationships/hyperlink" Target="l%20Par523%20%20" TargetMode="External"/><Relationship Id="rId98" Type="http://schemas.openxmlformats.org/officeDocument/2006/relationships/hyperlink" Target="consultantplus://offline/ref=FAB92B1F92B62F1F55BEFD1517321A86C92BEAD272BB2A9D0835D752EDE2B0AF15016CEFC04CDDB16C52B17CAD74B5B9752C5C3766u7EDH%20" TargetMode="External"/><Relationship Id="rId121" Type="http://schemas.openxmlformats.org/officeDocument/2006/relationships/hyperlink" Target="consultantplus://offline/ref=FAB92B1F92B62F1F55BEFD1517321A86C92AECD075BF2A9D0835D752EDE2B0AF15016CEDC844D6E03B1DB020E928A6B97A2C5E317A7DD015u3E5H%20" TargetMode="External"/><Relationship Id="rId142" Type="http://schemas.openxmlformats.org/officeDocument/2006/relationships/hyperlink" Target="consultantplus://offline/ref=FAB92B1F92B62F1F55BEFD1517321A86CE22ECD574BC2A9D0835D752EDE2B0AF15016CEDC844D6ED3C1DB020E928A6B97A2C5E317A7DD015u3E5H%20" TargetMode="External"/><Relationship Id="rId163" Type="http://schemas.openxmlformats.org/officeDocument/2006/relationships/hyperlink" Target="consultantplus://offline/ref=FAB92B1F92B62F1F55BEFD1517321A86CE28EADC7EBD2A9D0835D752EDE2B0AF070134E1C84DC8E53B08E671AFu7EFH%20" TargetMode="External"/><Relationship Id="rId184" Type="http://schemas.openxmlformats.org/officeDocument/2006/relationships/hyperlink" Target="consultantplus://offline/ref=FAB92B1F92B62F1F55BEFD1517321A86CE23EFDD73B32A9D0835D752EDE2B0AF15016CEDC844D6E43C1DB020E928A6B97A2C5E317A7DD015u3E5H%20" TargetMode="External"/><Relationship Id="rId189" Type="http://schemas.openxmlformats.org/officeDocument/2006/relationships/hyperlink" Target="consultantplus://offline/ref=FAB92B1F92B62F1F55BEFD1517321A86C92AECD075BF2A9D0835D752EDE2B0AF070134E1C84DC8E53B08E671AFu7EFH%20" TargetMode="External"/><Relationship Id="rId3" Type="http://schemas.openxmlformats.org/officeDocument/2006/relationships/settings" Target="settings.xml"/><Relationship Id="rId25" Type="http://schemas.openxmlformats.org/officeDocument/2006/relationships/hyperlink" Target="consultantplus://offline/ref=FAB92B1F92B62F1F55BEFD1517321A86CE22ECD572BF2A9D0835D752EDE2B0AF15016CEDC844D7E53D1DB020E928A6B97A2C5E317A7DD015u3E5H%20" TargetMode="External"/><Relationship Id="rId46" Type="http://schemas.openxmlformats.org/officeDocument/2006/relationships/hyperlink" Target="consultantplus://offline/ref=FAB92B1F92B62F1F55BEFD1517321A86C92AECD075BF2A9D0835D752EDE2B0AF15016CEDC844D6E6391DB020E928A6B97A2C5E317A7DD015u3E5H%20" TargetMode="External"/><Relationship Id="rId67" Type="http://schemas.openxmlformats.org/officeDocument/2006/relationships/hyperlink" Target="consultantplus://offline/ref=FAB92B1F92B62F1F55BEFD1517321A86C92AECD075BF2A9D0835D752EDE2B0AF070134E1C84DC8E53B08E671AFu7EFH%20" TargetMode="External"/><Relationship Id="rId116" Type="http://schemas.openxmlformats.org/officeDocument/2006/relationships/hyperlink" Target="consultantplus://offline/ref=FAB92B1F92B62F1F55BEFD1517321A86C92AECD075BF2A9D0835D752EDE2B0AF15016CEDC844D6E03E1DB020E928A6B97A2C5E317A7DD015u3E5H%20" TargetMode="External"/><Relationship Id="rId137" Type="http://schemas.openxmlformats.org/officeDocument/2006/relationships/hyperlink" Target="consultantplus://offline/ref=FAB92B1F92B62F1F55BEFD1517321A86C92AECD075BF2A9D0835D752EDE2B0AF15016CEDC844D6E33E1DB020E928A6B97A2C5E317A7DD015u3E5H%20" TargetMode="External"/><Relationship Id="rId158" Type="http://schemas.openxmlformats.org/officeDocument/2006/relationships/hyperlink" Target="consultantplus://offline/ref=FAB92B1F92B62F1F55BEFD1517321A86C92BE9D375B82A9D0835D752EDE2B0AF15016CEDC844D6E43A1DB020E928A6B97A2C5E317A7DD015u3E5H%20" TargetMode="External"/><Relationship Id="rId20" Type="http://schemas.openxmlformats.org/officeDocument/2006/relationships/hyperlink" Target="consultantplus://offline/ref=FAB92B1F92B62F1F55BEFD1517321A86C92AECD075BF2A9D0835D752EDE2B0AF070134E1C84DC8E53B08E671AFu7EFH%20" TargetMode="External"/><Relationship Id="rId41" Type="http://schemas.openxmlformats.org/officeDocument/2006/relationships/hyperlink" Target="consultantplus://offline/ref=FAB92B1F92B62F1F55BEFD1517321A86C92AECD075BF2A9D0835D752EDE2B0AF15016CEDC844D6E7341DB020E928A6B97A2C5E317A7DD015u3E5H%20" TargetMode="External"/><Relationship Id="rId62" Type="http://schemas.openxmlformats.org/officeDocument/2006/relationships/hyperlink" Target="consultantplus://offline/ref=FAB92B1F92B62F1F55BEFD1517321A86C92AE0D070B92A9D0835D752EDE2B0AF15016CEDC844D6E5381DB020E928A6B97A2C5E317A7DD015u3E5H%20" TargetMode="External"/><Relationship Id="rId83" Type="http://schemas.openxmlformats.org/officeDocument/2006/relationships/hyperlink" Target="consultantplus://offline/ref=FAB92B1F92B62F1F55BEFD1517321A86CE22ECD577B92A9D0835D752EDE2B0AF15016CEDC845D7E5341DB020E928A6B97A2C5E317A7DD015u3E5H%20" TargetMode="External"/><Relationship Id="rId88" Type="http://schemas.openxmlformats.org/officeDocument/2006/relationships/hyperlink" Target="consultantplus://offline/ref=FAB92B1F92B62F1F55BEFD1517321A86C92AEBD174BE2A9D0835D752EDE2B0AF15016CEBCB44DDB16C52B17CAD74B5B9752C5C3766u7EDH%20" TargetMode="External"/><Relationship Id="rId111" Type="http://schemas.openxmlformats.org/officeDocument/2006/relationships/hyperlink" Target="consultantplus://offline/ref=FAB92B1F92B62F1F55BEFD1517321A86CC29E9D472BA2A9D0835D752EDE2B0AF070134E1C84DC8E53B08E671AFu7EFH%20" TargetMode="External"/><Relationship Id="rId132" Type="http://schemas.openxmlformats.org/officeDocument/2006/relationships/hyperlink" Target="consultantplus://offline/ref=FAB92B1F92B62F1F55BEFD1517321A86C92AEBDD7FB22A9D0835D752EDE2B0AF15016CEDC844D6E43E1DB020E928A6B97A2C5E317A7DD015u3E5H%20" TargetMode="External"/><Relationship Id="rId153" Type="http://schemas.openxmlformats.org/officeDocument/2006/relationships/hyperlink" Target="consultantplus://offline/ref=FAB92B1F92B62F1F55BEFD1517321A86C92BE8D57FBA2A9D0835D752EDE2B0AF15016CEDC844D6E73A1DB020E928A6B97A2C5E317A7DD015u3E5H%20" TargetMode="External"/><Relationship Id="rId174" Type="http://schemas.openxmlformats.org/officeDocument/2006/relationships/hyperlink" Target="consultantplus://offline/ref=FAB92B1F92B62F1F55BEFD1517321A86CE23E0D576B32A9D0835D752EDE2B0AF070134E1C84DC8E53B08E671AFu7EFH%20" TargetMode="External"/><Relationship Id="rId179" Type="http://schemas.openxmlformats.org/officeDocument/2006/relationships/hyperlink" Target="l%20Par728%20%20" TargetMode="External"/><Relationship Id="rId195" Type="http://schemas.openxmlformats.org/officeDocument/2006/relationships/hyperlink" Target="consultantplus://offline/ref=FAB92B1F92B62F1F55BEFD1517321A86C92AEAD374B92A9D0835D752EDE2B0AF15016CE4CD46DDB16C52B17CAD74B5B9752C5C3766u7EDH%20" TargetMode="External"/><Relationship Id="rId190" Type="http://schemas.openxmlformats.org/officeDocument/2006/relationships/hyperlink" Target="l%20Par15%20%20" TargetMode="External"/><Relationship Id="rId15" Type="http://schemas.openxmlformats.org/officeDocument/2006/relationships/hyperlink" Target="consultantplus://offline/ref=FAB92B1F92B62F1F55BEFD1517321A86C92AECD075BF2A9D0835D752EDE2B0AF15016CEDC844D6E43C1DB020E928A6B97A2C5E317A7DD015u3E5H%20" TargetMode="External"/><Relationship Id="rId36" Type="http://schemas.openxmlformats.org/officeDocument/2006/relationships/hyperlink" Target="consultantplus://offline/ref=FAB92B1F92B62F1F55BEFD1517321A86C92AECD075BF2A9D0835D752EDE2B0AF15016CEDC844D6E73B1DB020E928A6B97A2C5E317A7DD015u3E5H%20" TargetMode="External"/><Relationship Id="rId57" Type="http://schemas.openxmlformats.org/officeDocument/2006/relationships/hyperlink" Target="consultantplus://offline/ref=FAB92B1F92B62F1F55BEFD1517321A86CE23E9D174BF2A9D0835D752EDE2B0AF15016CE9C045DDB16C52B17CAD74B5B9752C5C3766u7EDH%20" TargetMode="External"/><Relationship Id="rId106" Type="http://schemas.openxmlformats.org/officeDocument/2006/relationships/hyperlink" Target="consultantplus://offline/ref=FAB92B1F92B62F1F55BEFD1517321A86C92AECD075BF2A9D0835D752EDE2B0AF070134E1C84DC8E53B08E671AFu7EFH%20" TargetMode="External"/><Relationship Id="rId127" Type="http://schemas.openxmlformats.org/officeDocument/2006/relationships/hyperlink" Target="consultantplus://offline/ref=FAB92B1F92B62F1F55BEFD1517321A86C92AECD075BF2A9D0835D752EDE2B0AF15016CEDC844D6E33D1DB020E928A6B97A2C5E317A7DD015u3E5H%20" TargetMode="External"/><Relationship Id="rId10" Type="http://schemas.openxmlformats.org/officeDocument/2006/relationships/hyperlink" Target="consultantplus://offline/ref=FAB92B1F92B62F1F55BEFD1517321A86C92AE0D070B92A9D0835D752EDE2B0AF15016CEDC844D6E5381DB020E928A6B97A2C5E317A7DD015u3E5H%20" TargetMode="External"/><Relationship Id="rId31" Type="http://schemas.openxmlformats.org/officeDocument/2006/relationships/hyperlink" Target="consultantplus://offline/ref=FAB92B1F92B62F1F55BEFD1517321A86C92AEAD374BD2A9D0835D752EDE2B0AF070134E1C84DC8E53B08E671AFu7EFH%20" TargetMode="External"/><Relationship Id="rId52" Type="http://schemas.openxmlformats.org/officeDocument/2006/relationships/hyperlink" Target="consultantplus://offline/ref=FAB92B1F92B62F1F55BEFD1517321A86CE23E9D174BF2A9D0835D752EDE2B0AF15016CE9CC44DDB16C52B17CAD74B5B9752C5C3766u7EDH%20" TargetMode="External"/><Relationship Id="rId73" Type="http://schemas.openxmlformats.org/officeDocument/2006/relationships/hyperlink" Target="consultantplus://offline/ref=FAB92B1F92B62F1F55BEFD1517321A86C92AECD075BF2A9D0835D752EDE2B0AF15016CEDC844D6E13F1DB020E928A6B97A2C5E317A7DD015u3E5H%20" TargetMode="External"/><Relationship Id="rId78" Type="http://schemas.openxmlformats.org/officeDocument/2006/relationships/hyperlink" Target="consultantplus://offline/ref=FAB92B1F92B62F1F55BEFD1517321A86C92AE0D070B92A9D0835D752EDE2B0AF15016CEDC844D6E5381DB020E928A6B97A2C5E317A7DD015u3E5H%20" TargetMode="External"/><Relationship Id="rId94" Type="http://schemas.openxmlformats.org/officeDocument/2006/relationships/hyperlink" Target="consultantplus://offline/ref=FAB92B1F92B62F1F55BEFD1517321A86C92BEAD272BB2A9D0835D752EDE2B0AF15016CEFC04CDDB16C52B17CAD74B5B9752C5C3766u7EDH%20" TargetMode="External"/><Relationship Id="rId99" Type="http://schemas.openxmlformats.org/officeDocument/2006/relationships/hyperlink" Target="consultantplus://offline/ref=FAB92B1F92B62F1F55BEFD1517321A86CF2BE0D574BE2A9D0835D752EDE2B0AF15016CEDC844D6E5341DB020E928A6B97A2C5E317A7DD015u3E5H%20" TargetMode="External"/><Relationship Id="rId101" Type="http://schemas.openxmlformats.org/officeDocument/2006/relationships/hyperlink" Target="consultantplus://offline/ref=FAB92B1F92B62F1F55BEFD1517321A86CF2AEFD07FBD2A9D0835D752EDE2B0AF15016CEDC94F82B47943E971A463ABBF6D305E35u6E6H%20" TargetMode="External"/><Relationship Id="rId122" Type="http://schemas.openxmlformats.org/officeDocument/2006/relationships/hyperlink" Target="consultantplus://offline/ref=FAB92B1F92B62F1F55BEFD1517321A86C92AECD075BF2A9D0835D752EDE2B0AF15016CEDC844D6E0351DB020E928A6B97A2C5E317A7DD015u3E5H%20" TargetMode="External"/><Relationship Id="rId143" Type="http://schemas.openxmlformats.org/officeDocument/2006/relationships/hyperlink" Target="consultantplus://offline/ref=FAB92B1F92B62F1F55BEFD1517321A86C92AEAD175B82A9D0835D752EDE2B0AF15016CEDC844D6E63A1DB020E928A6B97A2C5E317A7DD015u3E5H%20" TargetMode="External"/><Relationship Id="rId148" Type="http://schemas.openxmlformats.org/officeDocument/2006/relationships/hyperlink" Target="consultantplus://offline/ref=FAB92B1F92B62F1F55BEFD1517321A86C92BE9D374BF2A9D0835D752EDE2B0AF15016CEDC844D5E23F1DB020E928A6B97A2C5E317A7DD015u3E5H%20" TargetMode="External"/><Relationship Id="rId164" Type="http://schemas.openxmlformats.org/officeDocument/2006/relationships/hyperlink" Target="l%20Par678%20%20" TargetMode="External"/><Relationship Id="rId169" Type="http://schemas.openxmlformats.org/officeDocument/2006/relationships/hyperlink" Target="consultantplus://offline/ref=FAB92B1F92B62F1F55BEFD1517321A86CE22ECD574BC2A9D0835D752EDE2B0AF15016CEDC844D6ED3C1DB020E928A6B97A2C5E317A7DD015u3E5H%20" TargetMode="External"/><Relationship Id="rId185" Type="http://schemas.openxmlformats.org/officeDocument/2006/relationships/hyperlink" Target="consultantplus://offline/ref=FAB92B1F92B62F1F55BEFD1517321A86CE23EFDD7FBF2A9D0835D752EDE2B0AF15016CEDC844D6E43F1DB020E928A6B97A2C5E317A7DD015u3E5H%20" TargetMode="External"/><Relationship Id="rId4" Type="http://schemas.openxmlformats.org/officeDocument/2006/relationships/webSettings" Target="webSettings.xml"/><Relationship Id="rId9" Type="http://schemas.openxmlformats.org/officeDocument/2006/relationships/hyperlink" Target="consultantplus://offline/ref=FAB92B1F92B62F1F55BEFD1517321A86C92AEED277BB2A9D0835D752EDE2B0AF15016CEDC844D6E5381DB020E928A6B97A2C5E317A7DD015u3E5H%20" TargetMode="External"/><Relationship Id="rId180" Type="http://schemas.openxmlformats.org/officeDocument/2006/relationships/hyperlink" Target="l%20Par728%20%20" TargetMode="External"/><Relationship Id="rId26" Type="http://schemas.openxmlformats.org/officeDocument/2006/relationships/hyperlink" Target="l%20Par344%20%20" TargetMode="External"/><Relationship Id="rId47" Type="http://schemas.openxmlformats.org/officeDocument/2006/relationships/hyperlink" Target="consultantplus://offline/ref=FAB92B1F92B62F1F55BEFD1517321A86CE23EFD777BA2A9D0835D752EDE2B0AF15016CEDCC47DDB16C52B17CAD74B5B9752C5C3766u7EDH%20" TargetMode="External"/><Relationship Id="rId68" Type="http://schemas.openxmlformats.org/officeDocument/2006/relationships/hyperlink" Target="l%20Par434%20%20" TargetMode="External"/><Relationship Id="rId89" Type="http://schemas.openxmlformats.org/officeDocument/2006/relationships/hyperlink" Target="consultantplus://offline/ref=FAB92B1F92B62F1F55BEFD1517321A86C92AEBD174BE2A9D0835D752EDE2B0AF15016CEBCB44DDB16C52B17CAD74B5B9752C5C3766u7EDH%20" TargetMode="External"/><Relationship Id="rId112" Type="http://schemas.openxmlformats.org/officeDocument/2006/relationships/hyperlink" Target="consultantplus://offline/ref=FAB92B1F92B62F1F55BEFD1517321A86C92AECD075BF2A9D0835D752EDE2B0AF15016CEDC844D6E1341DB020E928A6B97A2C5E317A7DD015u3E5H%20" TargetMode="External"/><Relationship Id="rId133" Type="http://schemas.openxmlformats.org/officeDocument/2006/relationships/hyperlink" Target="consultantplus://offline/ref=FAB92B1F92B62F1F55BEFD1517321A86C92AEBDD7FB22A9D0835D752EDE2B0AF15016CEDC844D6E4391DB020E928A6B97A2C5E317A7DD015u3E5H%20" TargetMode="External"/><Relationship Id="rId154" Type="http://schemas.openxmlformats.org/officeDocument/2006/relationships/hyperlink" Target="consultantplus://offline/ref=FAB92B1F92B62F1F55BEFD1517321A86C92BE8D57FBA2A9D0835D752EDE2B0AF15016CEDC844D6E7341DB020E928A6B97A2C5E317A7DD015u3E5H%20" TargetMode="External"/><Relationship Id="rId175" Type="http://schemas.openxmlformats.org/officeDocument/2006/relationships/hyperlink" Target="consultantplus://offline/ref=FAB92B1F92B62F1F55BEFD1517321A86CE23E0D576B32A9D0835D752EDE2B0AF15016CEFC947DDB16C52B17CAD74B5B9752C5C3766u7EDH%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24429</Words>
  <Characters>139248</Characters>
  <Application>Microsoft Office Word</Application>
  <DocSecurity>0</DocSecurity>
  <Lines>1160</Lines>
  <Paragraphs>326</Paragraphs>
  <ScaleCrop>false</ScaleCrop>
  <Company/>
  <LinksUpToDate>false</LinksUpToDate>
  <CharactersWithSpaces>163351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2022-06-09T07:05:00Z</dcterms:created>
  <dcterms:modified xsi:type="dcterms:W3CDTF">2022-06-09T07:05:00Z</dcterms:modified>
</cp:coreProperties>
</file>